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442B"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bookmarkStart w:id="0" w:name="_Hlk183091685"/>
      <w:r w:rsidRPr="00AB3578">
        <w:rPr>
          <w:rFonts w:ascii="Calibri" w:hAnsi="Calibri" w:cs="Calibri"/>
        </w:rPr>
        <w:t xml:space="preserve">Sørensen CB, Rosenberg J, Baker JJ. </w:t>
      </w:r>
      <w:r w:rsidRPr="00AB3578">
        <w:rPr>
          <w:rFonts w:ascii="Calibri" w:hAnsi="Calibri" w:cs="Calibri"/>
          <w:lang w:val="en-US"/>
        </w:rPr>
        <w:t xml:space="preserve">The optimal mesh weight in onlay repair depends on ventral hernia type: a nationwide register-based cohort study. Hernia 2026; 30: 38. </w:t>
      </w:r>
      <w:hyperlink r:id="rId7" w:history="1">
        <w:r w:rsidRPr="00AB3578">
          <w:rPr>
            <w:rStyle w:val="Hyperlink"/>
            <w:rFonts w:ascii="Calibri" w:hAnsi="Calibri" w:cs="Calibri"/>
            <w:lang w:val="en-US"/>
          </w:rPr>
          <w:t>https://doi.org/10.1007/s10029-025-03549-8</w:t>
        </w:r>
      </w:hyperlink>
    </w:p>
    <w:p w14:paraId="00EEFA12"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Ahmed U, Baker JJ, Rosenberg J. Trends in mesh placement in elective ventral hernia repair: an 18-year nationwide registry-based study. Hernia 2026; 30: 39. </w:t>
      </w:r>
      <w:hyperlink r:id="rId8" w:history="1">
        <w:r w:rsidRPr="00AB3578">
          <w:rPr>
            <w:rStyle w:val="Hyperlink"/>
            <w:rFonts w:ascii="Calibri" w:hAnsi="Calibri" w:cs="Calibri"/>
            <w:lang w:val="en-US"/>
          </w:rPr>
          <w:t>https://doi.org/10.1007/s10029-025-03512-7</w:t>
        </w:r>
      </w:hyperlink>
    </w:p>
    <w:p w14:paraId="5EF04B8B" w14:textId="227F02BD"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Gram-Hanssen A, Baker JJ, Reistrup H, Rosenberg J. Patients' motivation for undergoing elective repair of a primary ventral hernia: a Danish nationwide cohort study. Hernia 2026; 30: 110. </w:t>
      </w:r>
      <w:hyperlink r:id="rId9" w:history="1">
        <w:r w:rsidRPr="00AB3578">
          <w:rPr>
            <w:rStyle w:val="Hyperlink"/>
            <w:rFonts w:ascii="Calibri" w:hAnsi="Calibri" w:cs="Calibri"/>
            <w:lang w:val="en-US"/>
          </w:rPr>
          <w:t>https://doi.org//10.1007/s10029-026-03627-5</w:t>
        </w:r>
      </w:hyperlink>
      <w:r w:rsidRPr="00AB3578">
        <w:rPr>
          <w:rFonts w:ascii="Calibri" w:hAnsi="Calibri" w:cs="Calibri"/>
          <w:lang w:val="en-US"/>
        </w:rPr>
        <w:t>.</w:t>
      </w:r>
    </w:p>
    <w:p w14:paraId="6356D2B1"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Gram-Hanssen A, Baker JJ, Reistrup H, Andersen KK, Rosenberg J. Protocol for the AFTERHERNIA Project: patient-reported outcomes of groin and ventral hernia repair. Hernia 2025; 29: 79. </w:t>
      </w:r>
      <w:hyperlink r:id="rId10" w:history="1">
        <w:r w:rsidRPr="00AB3578">
          <w:rPr>
            <w:rStyle w:val="Hyperlink"/>
            <w:rFonts w:ascii="Calibri" w:hAnsi="Calibri" w:cs="Calibri"/>
            <w:lang w:val="en-US"/>
          </w:rPr>
          <w:t>https://doi.org/10.1007/s10029-025-03259-1</w:t>
        </w:r>
      </w:hyperlink>
    </w:p>
    <w:p w14:paraId="4E3D4FE8" w14:textId="511FB86E"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606CF5">
        <w:rPr>
          <w:rFonts w:ascii="Calibri" w:hAnsi="Calibri" w:cs="Calibri"/>
          <w:lang w:val="en-US"/>
        </w:rPr>
        <w:t xml:space="preserve">Marckmann M, Henriksen NA, Christoffersen MW, Kiim KS. </w:t>
      </w:r>
      <w:hyperlink r:id="rId11" w:tgtFrame="_blank" w:tooltip="https://pubmed.ncbi.nlm.nih.gov/41746405/" w:history="1">
        <w:r w:rsidRPr="00AB3578">
          <w:rPr>
            <w:rStyle w:val="Hyperlink"/>
            <w:rFonts w:ascii="Calibri" w:hAnsi="Calibri" w:cs="Calibri"/>
            <w:color w:val="auto"/>
            <w:u w:val="none"/>
            <w:lang w:val="en-US"/>
          </w:rPr>
          <w:t>Slowly absorbable suture for fascial defect closure in open incisional hernia mesh-repair is associated with decreased long-term recurrence: a nationwide cohort study.</w:t>
        </w:r>
      </w:hyperlink>
      <w:r w:rsidRPr="00AB3578">
        <w:rPr>
          <w:rFonts w:ascii="Calibri" w:hAnsi="Calibri" w:cs="Calibri"/>
          <w:lang w:val="en-US"/>
        </w:rPr>
        <w:t xml:space="preserve"> Hernia. 2026 Feb 26;30(1):103. </w:t>
      </w:r>
      <w:proofErr w:type="spellStart"/>
      <w:r w:rsidRPr="00AB3578">
        <w:rPr>
          <w:rFonts w:ascii="Calibri" w:hAnsi="Calibri" w:cs="Calibri"/>
          <w:lang w:val="en-US"/>
        </w:rPr>
        <w:t>doi</w:t>
      </w:r>
      <w:proofErr w:type="spellEnd"/>
      <w:r w:rsidRPr="00AB3578">
        <w:rPr>
          <w:rFonts w:ascii="Calibri" w:hAnsi="Calibri" w:cs="Calibri"/>
          <w:lang w:val="en-US"/>
        </w:rPr>
        <w:t>: 10.1007/s10029-026-03585-y.</w:t>
      </w:r>
    </w:p>
    <w:p w14:paraId="573B7F2D" w14:textId="77777777" w:rsidR="00A136C3" w:rsidRPr="00AB3578" w:rsidRDefault="00A136C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rPr>
        <w:t xml:space="preserve">Marckmann M, Henriksen NA, </w:t>
      </w:r>
      <w:proofErr w:type="spellStart"/>
      <w:r w:rsidRPr="00AB3578">
        <w:rPr>
          <w:rFonts w:ascii="Calibri" w:hAnsi="Calibri" w:cs="Calibri"/>
        </w:rPr>
        <w:t>Kiim</w:t>
      </w:r>
      <w:proofErr w:type="spellEnd"/>
      <w:r w:rsidRPr="00AB3578">
        <w:rPr>
          <w:rFonts w:ascii="Calibri" w:hAnsi="Calibri" w:cs="Calibri"/>
        </w:rPr>
        <w:t xml:space="preserve"> KS. </w:t>
      </w:r>
      <w:hyperlink r:id="rId12" w:tgtFrame="_blank" w:tooltip="https://pubmed.ncbi.nlm.nih.gov/40728668/" w:history="1">
        <w:r w:rsidRPr="00AB3578">
          <w:rPr>
            <w:rStyle w:val="Hyperlink"/>
            <w:rFonts w:ascii="Calibri" w:hAnsi="Calibri" w:cs="Calibri"/>
            <w:color w:val="auto"/>
            <w:u w:val="none"/>
            <w:lang w:val="en-US"/>
          </w:rPr>
          <w:t xml:space="preserve">Abandoning mesh "overlap" in favor of "width" and its importance in open </w:t>
        </w:r>
        <w:proofErr w:type="spellStart"/>
        <w:r w:rsidRPr="00AB3578">
          <w:rPr>
            <w:rStyle w:val="Hyperlink"/>
            <w:rFonts w:ascii="Calibri" w:hAnsi="Calibri" w:cs="Calibri"/>
            <w:color w:val="auto"/>
            <w:u w:val="none"/>
            <w:lang w:val="en-US"/>
          </w:rPr>
          <w:t>retromuscular</w:t>
        </w:r>
        <w:proofErr w:type="spellEnd"/>
        <w:r w:rsidRPr="00AB3578">
          <w:rPr>
            <w:rStyle w:val="Hyperlink"/>
            <w:rFonts w:ascii="Calibri" w:hAnsi="Calibri" w:cs="Calibri"/>
            <w:color w:val="auto"/>
            <w:u w:val="none"/>
            <w:lang w:val="en-US"/>
          </w:rPr>
          <w:t xml:space="preserve"> midline incisional hernia repair: a nationwide database study.</w:t>
        </w:r>
      </w:hyperlink>
      <w:r w:rsidRPr="00AB3578">
        <w:rPr>
          <w:rFonts w:ascii="Calibri" w:hAnsi="Calibri" w:cs="Calibri"/>
          <w:lang w:val="en-US"/>
        </w:rPr>
        <w:t xml:space="preserve"> Hernia. 2025 Jul 29;29(1):237. </w:t>
      </w:r>
      <w:proofErr w:type="spellStart"/>
      <w:r w:rsidRPr="00AB3578">
        <w:rPr>
          <w:rFonts w:ascii="Calibri" w:hAnsi="Calibri" w:cs="Calibri"/>
          <w:lang w:val="en-US"/>
        </w:rPr>
        <w:t>doi</w:t>
      </w:r>
      <w:proofErr w:type="spellEnd"/>
      <w:r w:rsidRPr="00AB3578">
        <w:rPr>
          <w:rFonts w:ascii="Calibri" w:hAnsi="Calibri" w:cs="Calibri"/>
          <w:lang w:val="en-US"/>
        </w:rPr>
        <w:t>: 10.1007/s10029-025-03423-7.</w:t>
      </w:r>
    </w:p>
    <w:p w14:paraId="53F5E567" w14:textId="7BB32EBE" w:rsidR="00A136C3" w:rsidRPr="00AB3578" w:rsidRDefault="00A136C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rPr>
        <w:t xml:space="preserve">Fredberg J, </w:t>
      </w:r>
      <w:proofErr w:type="spellStart"/>
      <w:r w:rsidRPr="00AB3578">
        <w:rPr>
          <w:rFonts w:ascii="Calibri" w:hAnsi="Calibri" w:cs="Calibri"/>
        </w:rPr>
        <w:t>Oma</w:t>
      </w:r>
      <w:proofErr w:type="spellEnd"/>
      <w:r w:rsidRPr="00AB3578">
        <w:rPr>
          <w:rFonts w:ascii="Calibri" w:hAnsi="Calibri" w:cs="Calibri"/>
        </w:rPr>
        <w:t xml:space="preserve"> E, Helgstrand F, Qvist N, Friis-Andersen H, Jørgensen LN. </w:t>
      </w:r>
      <w:hyperlink r:id="rId13" w:tgtFrame="_blank" w:tooltip="https://pubmed.ncbi.nlm.nih.gov/40404883/" w:history="1">
        <w:r w:rsidRPr="00AB3578">
          <w:rPr>
            <w:rStyle w:val="Hyperlink"/>
            <w:rFonts w:ascii="Calibri" w:hAnsi="Calibri" w:cs="Calibri"/>
            <w:color w:val="auto"/>
            <w:u w:val="none"/>
            <w:lang w:val="en-US"/>
          </w:rPr>
          <w:t>Emergency umbilical and epigastric</w:t>
        </w:r>
      </w:hyperlink>
      <w:r w:rsidRPr="00AB3578">
        <w:rPr>
          <w:rFonts w:ascii="Calibri" w:hAnsi="Calibri" w:cs="Calibri"/>
          <w:lang w:val="en-US"/>
        </w:rPr>
        <w:t xml:space="preserve"> </w:t>
      </w:r>
      <w:hyperlink r:id="rId14" w:tgtFrame="_blank" w:tooltip="https://pubmed.ncbi.nlm.nih.gov/40404883/" w:history="1">
        <w:r w:rsidRPr="00AB3578">
          <w:rPr>
            <w:rStyle w:val="Hyperlink"/>
            <w:rFonts w:ascii="Calibri" w:hAnsi="Calibri" w:cs="Calibri"/>
            <w:color w:val="auto"/>
            <w:u w:val="none"/>
            <w:lang w:val="en-US"/>
          </w:rPr>
          <w:t>hernia</w:t>
        </w:r>
      </w:hyperlink>
      <w:hyperlink r:id="rId15" w:tgtFrame="_blank" w:tooltip="https://pubmed.ncbi.nlm.nih.gov/40404883/" w:history="1">
        <w:r w:rsidRPr="00AB3578">
          <w:rPr>
            <w:rStyle w:val="Hyperlink"/>
            <w:rFonts w:ascii="Calibri" w:hAnsi="Calibri" w:cs="Calibri"/>
            <w:color w:val="auto"/>
            <w:u w:val="none"/>
            <w:lang w:val="en-US"/>
          </w:rPr>
          <w:t> repair: nationwide registry-based study of long-term recurrence, mesh-related, and other complications.</w:t>
        </w:r>
      </w:hyperlink>
      <w:r w:rsidRPr="00AB3578">
        <w:rPr>
          <w:rFonts w:ascii="Calibri" w:hAnsi="Calibri" w:cs="Calibri"/>
          <w:lang w:val="en-US"/>
        </w:rPr>
        <w:t xml:space="preserve"> Surg </w:t>
      </w:r>
      <w:proofErr w:type="spellStart"/>
      <w:r w:rsidRPr="00AB3578">
        <w:rPr>
          <w:rFonts w:ascii="Calibri" w:hAnsi="Calibri" w:cs="Calibri"/>
          <w:lang w:val="en-US"/>
        </w:rPr>
        <w:t>Endosc</w:t>
      </w:r>
      <w:proofErr w:type="spellEnd"/>
      <w:r w:rsidRPr="00AB3578">
        <w:rPr>
          <w:rFonts w:ascii="Calibri" w:hAnsi="Calibri" w:cs="Calibri"/>
          <w:lang w:val="en-US"/>
        </w:rPr>
        <w:t xml:space="preserve">. 2025 Jul;39(7):4253-4265. </w:t>
      </w:r>
      <w:proofErr w:type="spellStart"/>
      <w:r w:rsidRPr="00AB3578">
        <w:rPr>
          <w:rFonts w:ascii="Calibri" w:hAnsi="Calibri" w:cs="Calibri"/>
          <w:lang w:val="en-US"/>
        </w:rPr>
        <w:t>doi</w:t>
      </w:r>
      <w:proofErr w:type="spellEnd"/>
      <w:r w:rsidRPr="00AB3578">
        <w:rPr>
          <w:rFonts w:ascii="Calibri" w:hAnsi="Calibri" w:cs="Calibri"/>
          <w:lang w:val="en-US"/>
        </w:rPr>
        <w:t>: 10.1007/s00464-025-11792-4</w:t>
      </w:r>
    </w:p>
    <w:p w14:paraId="6B98BAB3" w14:textId="294EF691" w:rsidR="00A136C3" w:rsidRPr="00AB3578" w:rsidRDefault="00A136C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Henriksen NA, Willaume Christoffersen M, Marckmann M, Jensen KK.  </w:t>
      </w:r>
      <w:hyperlink r:id="rId16" w:tgtFrame="_blank" w:tooltip="https://pubmed.ncbi.nlm.nih.gov/41262889/" w:history="1">
        <w:r w:rsidRPr="00AB3578">
          <w:rPr>
            <w:rStyle w:val="Hyperlink"/>
            <w:rFonts w:ascii="Calibri" w:hAnsi="Calibri" w:cs="Calibri"/>
            <w:color w:val="auto"/>
            <w:u w:val="none"/>
            <w:lang w:val="en-US"/>
          </w:rPr>
          <w:t>Procedural Costs of Robot-Assisted and Laparoscopic Ventral and Incisional Hernia Repair. A Propensity-Score Matched Nationwide Database Study.</w:t>
        </w:r>
      </w:hyperlink>
      <w:r w:rsidRPr="00AB3578">
        <w:rPr>
          <w:rFonts w:ascii="Calibri" w:hAnsi="Calibri" w:cs="Calibri"/>
          <w:lang w:val="en-US"/>
        </w:rPr>
        <w:t xml:space="preserve"> J </w:t>
      </w:r>
      <w:proofErr w:type="spellStart"/>
      <w:r w:rsidRPr="00AB3578">
        <w:rPr>
          <w:rFonts w:ascii="Calibri" w:hAnsi="Calibri" w:cs="Calibri"/>
          <w:lang w:val="en-US"/>
        </w:rPr>
        <w:t>Abdom</w:t>
      </w:r>
      <w:proofErr w:type="spellEnd"/>
      <w:r w:rsidRPr="00AB3578">
        <w:rPr>
          <w:rFonts w:ascii="Calibri" w:hAnsi="Calibri" w:cs="Calibri"/>
          <w:lang w:val="en-US"/>
        </w:rPr>
        <w:t xml:space="preserve"> Wall Surg. 2025 Nov 4;4:15464. </w:t>
      </w:r>
      <w:proofErr w:type="spellStart"/>
      <w:r w:rsidRPr="00AB3578">
        <w:rPr>
          <w:rFonts w:ascii="Calibri" w:hAnsi="Calibri" w:cs="Calibri"/>
          <w:lang w:val="en-US"/>
        </w:rPr>
        <w:t>doi</w:t>
      </w:r>
      <w:proofErr w:type="spellEnd"/>
      <w:r w:rsidRPr="00AB3578">
        <w:rPr>
          <w:rFonts w:ascii="Calibri" w:hAnsi="Calibri" w:cs="Calibri"/>
          <w:lang w:val="en-US"/>
        </w:rPr>
        <w:t>: 10.3389/jaws.2025.15464</w:t>
      </w:r>
    </w:p>
    <w:p w14:paraId="7A156B14" w14:textId="3676A3B3" w:rsidR="00A136C3" w:rsidRPr="00AB3578" w:rsidRDefault="00A136C3" w:rsidP="00AB3578">
      <w:pPr>
        <w:pStyle w:val="Listeafsnit"/>
        <w:numPr>
          <w:ilvl w:val="0"/>
          <w:numId w:val="2"/>
        </w:numPr>
        <w:spacing w:after="0" w:line="360" w:lineRule="auto"/>
        <w:ind w:left="360"/>
        <w:rPr>
          <w:rFonts w:ascii="Calibri" w:hAnsi="Calibri" w:cs="Calibri"/>
          <w:b/>
          <w:bCs/>
          <w:lang w:val="en-US"/>
        </w:rPr>
      </w:pPr>
      <w:proofErr w:type="spellStart"/>
      <w:r w:rsidRPr="00AB3578">
        <w:rPr>
          <w:rFonts w:ascii="Calibri" w:hAnsi="Calibri" w:cs="Calibri"/>
        </w:rPr>
        <w:t>Malaibari</w:t>
      </w:r>
      <w:proofErr w:type="spellEnd"/>
      <w:r w:rsidRPr="00AB3578">
        <w:rPr>
          <w:rFonts w:ascii="Calibri" w:hAnsi="Calibri" w:cs="Calibri"/>
        </w:rPr>
        <w:t xml:space="preserve"> Z, Christoffersen MW, Krogsgaard M, Henriksen NA, Andresen K, Helgstrand F, </w:t>
      </w:r>
      <w:proofErr w:type="spellStart"/>
      <w:r w:rsidRPr="00AB3578">
        <w:rPr>
          <w:rFonts w:ascii="Calibri" w:hAnsi="Calibri" w:cs="Calibri"/>
        </w:rPr>
        <w:t>Aldemyati</w:t>
      </w:r>
      <w:proofErr w:type="spellEnd"/>
      <w:r w:rsidRPr="00AB3578">
        <w:rPr>
          <w:rFonts w:ascii="Calibri" w:hAnsi="Calibri" w:cs="Calibri"/>
        </w:rPr>
        <w:t xml:space="preserve"> R, Rosenberg J. </w:t>
      </w:r>
      <w:hyperlink r:id="rId17" w:tgtFrame="_blank" w:tooltip="https://pubmed.ncbi.nlm.nih.gov/41169867/" w:history="1">
        <w:r w:rsidRPr="00AB3578">
          <w:rPr>
            <w:rStyle w:val="Hyperlink"/>
            <w:rFonts w:ascii="Calibri" w:hAnsi="Calibri" w:cs="Calibri"/>
            <w:color w:val="auto"/>
            <w:u w:val="none"/>
            <w:lang w:val="en-US"/>
          </w:rPr>
          <w:t>Non-Operative Considerations in Relation to Parastomal Hernia.</w:t>
        </w:r>
      </w:hyperlink>
      <w:r w:rsidRPr="00AB3578">
        <w:rPr>
          <w:rFonts w:ascii="Calibri" w:hAnsi="Calibri" w:cs="Calibri"/>
          <w:lang w:val="en-US"/>
        </w:rPr>
        <w:t xml:space="preserve"> J </w:t>
      </w:r>
      <w:proofErr w:type="spellStart"/>
      <w:r w:rsidRPr="00AB3578">
        <w:rPr>
          <w:rFonts w:ascii="Calibri" w:hAnsi="Calibri" w:cs="Calibri"/>
          <w:lang w:val="en-US"/>
        </w:rPr>
        <w:t>Abdom</w:t>
      </w:r>
      <w:proofErr w:type="spellEnd"/>
      <w:r w:rsidRPr="00AB3578">
        <w:rPr>
          <w:rFonts w:ascii="Calibri" w:hAnsi="Calibri" w:cs="Calibri"/>
          <w:lang w:val="en-US"/>
        </w:rPr>
        <w:t xml:space="preserve"> Wall Surg. 2025 Oct </w:t>
      </w:r>
      <w:proofErr w:type="gramStart"/>
      <w:r w:rsidRPr="00AB3578">
        <w:rPr>
          <w:rFonts w:ascii="Calibri" w:hAnsi="Calibri" w:cs="Calibri"/>
          <w:lang w:val="en-US"/>
        </w:rPr>
        <w:t>15;4:15473</w:t>
      </w:r>
      <w:proofErr w:type="gramEnd"/>
      <w:r w:rsidRPr="00AB3578">
        <w:rPr>
          <w:rFonts w:ascii="Calibri" w:hAnsi="Calibri" w:cs="Calibri"/>
          <w:lang w:val="en-US"/>
        </w:rPr>
        <w:t xml:space="preserve">. </w:t>
      </w:r>
      <w:proofErr w:type="spellStart"/>
      <w:r w:rsidRPr="00AB3578">
        <w:rPr>
          <w:rFonts w:ascii="Calibri" w:hAnsi="Calibri" w:cs="Calibri"/>
          <w:lang w:val="en-US"/>
        </w:rPr>
        <w:t>doi</w:t>
      </w:r>
      <w:proofErr w:type="spellEnd"/>
      <w:r w:rsidRPr="00AB3578">
        <w:rPr>
          <w:rFonts w:ascii="Calibri" w:hAnsi="Calibri" w:cs="Calibri"/>
          <w:lang w:val="en-US"/>
        </w:rPr>
        <w:t>: 10.3389/jaws.2025.15473.</w:t>
      </w:r>
    </w:p>
    <w:p w14:paraId="5D6AE1F1" w14:textId="173E74F9" w:rsidR="00A136C3" w:rsidRPr="00AB3578" w:rsidRDefault="00A136C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Broholm M, </w:t>
      </w:r>
      <w:proofErr w:type="spellStart"/>
      <w:r w:rsidRPr="00AB3578">
        <w:rPr>
          <w:rFonts w:ascii="Calibri" w:hAnsi="Calibri" w:cs="Calibri"/>
          <w:lang w:val="en-US"/>
        </w:rPr>
        <w:t>Gögenur</w:t>
      </w:r>
      <w:proofErr w:type="spellEnd"/>
      <w:r w:rsidRPr="00AB3578">
        <w:rPr>
          <w:rFonts w:ascii="Calibri" w:hAnsi="Calibri" w:cs="Calibri"/>
          <w:lang w:val="en-US"/>
        </w:rPr>
        <w:t xml:space="preserve"> I, Thygesen LC, Helgstrand F. </w:t>
      </w:r>
      <w:hyperlink r:id="rId18" w:tgtFrame="_blank" w:tooltip="https://pubmed.ncbi.nlm.nih.gov/40726615/" w:history="1">
        <w:r w:rsidRPr="00AB3578">
          <w:rPr>
            <w:rStyle w:val="Hyperlink"/>
            <w:rFonts w:ascii="Calibri" w:hAnsi="Calibri" w:cs="Calibri"/>
            <w:color w:val="auto"/>
            <w:u w:val="none"/>
            <w:lang w:val="en-US"/>
          </w:rPr>
          <w:t>Chronic inflammation following</w:t>
        </w:r>
      </w:hyperlink>
      <w:r w:rsidRPr="00AB3578">
        <w:rPr>
          <w:rFonts w:ascii="Calibri" w:hAnsi="Calibri" w:cs="Calibri"/>
          <w:lang w:val="en-US"/>
        </w:rPr>
        <w:t xml:space="preserve"> </w:t>
      </w:r>
      <w:hyperlink r:id="rId19" w:tgtFrame="_blank" w:tooltip="https://pubmed.ncbi.nlm.nih.gov/40726615/" w:history="1">
        <w:r w:rsidRPr="00AB3578">
          <w:rPr>
            <w:rStyle w:val="Hyperlink"/>
            <w:rFonts w:ascii="Calibri" w:hAnsi="Calibri" w:cs="Calibri"/>
            <w:color w:val="auto"/>
            <w:u w:val="none"/>
            <w:lang w:val="en-US"/>
          </w:rPr>
          <w:t>hernia</w:t>
        </w:r>
      </w:hyperlink>
      <w:hyperlink r:id="rId20" w:tgtFrame="_blank" w:tooltip="https://pubmed.ncbi.nlm.nih.gov/40726615/" w:history="1">
        <w:r w:rsidRPr="00AB3578">
          <w:rPr>
            <w:rStyle w:val="Hyperlink"/>
            <w:rFonts w:ascii="Calibri" w:hAnsi="Calibri" w:cs="Calibri"/>
            <w:color w:val="auto"/>
            <w:u w:val="none"/>
            <w:lang w:val="en-US"/>
          </w:rPr>
          <w:t> repair and cancer risk: A nationwide study.</w:t>
        </w:r>
      </w:hyperlink>
      <w:r w:rsidRPr="00AB3578">
        <w:rPr>
          <w:rFonts w:ascii="Calibri" w:hAnsi="Calibri" w:cs="Calibri"/>
          <w:lang w:val="en-US"/>
        </w:rPr>
        <w:t xml:space="preserve"> Surg Open Sci. 2025 Jun 25;27:88-93. </w:t>
      </w:r>
      <w:proofErr w:type="spellStart"/>
      <w:r w:rsidRPr="00AB3578">
        <w:rPr>
          <w:rFonts w:ascii="Calibri" w:hAnsi="Calibri" w:cs="Calibri"/>
          <w:lang w:val="en-US"/>
        </w:rPr>
        <w:t>doi</w:t>
      </w:r>
      <w:proofErr w:type="spellEnd"/>
      <w:r w:rsidRPr="00AB3578">
        <w:rPr>
          <w:rFonts w:ascii="Calibri" w:hAnsi="Calibri" w:cs="Calibri"/>
          <w:lang w:val="en-US"/>
        </w:rPr>
        <w:t>: 10.1016</w:t>
      </w:r>
    </w:p>
    <w:p w14:paraId="14DDC065"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Rosenberg J, Christoffersen MW, Krogsgaard M, Henriksen NA, Andresen K, Christensen MK, Dorfelt A, Pejtersen L, Sommer T, Wensel N, Zinther NB, Helgstrand F. Non-operative considerations in relation to groin and ventral hernia repair: local consensus recommendations from the Danish Hernia Database. Hernia 2025; 29: 186. </w:t>
      </w:r>
      <w:hyperlink r:id="rId21" w:history="1">
        <w:r w:rsidRPr="00AB3578">
          <w:rPr>
            <w:rStyle w:val="Hyperlink"/>
            <w:rFonts w:ascii="Calibri" w:hAnsi="Calibri" w:cs="Calibri"/>
            <w:lang w:val="en-US"/>
          </w:rPr>
          <w:t>https://doi.org/10.1007/s10029-025-03377-w</w:t>
        </w:r>
      </w:hyperlink>
    </w:p>
    <w:p w14:paraId="730890AA" w14:textId="767D939D"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lastRenderedPageBreak/>
        <w:t xml:space="preserve">Andresen K, Kroon L, Holmberg H, Nordin P, Rosenberg J, Öberg S, de la Croix H. Risk of reoperation after TEP, TAPP, and Lichtenstein repair for primary groin hernia: a register-based cohort study across two nations. Hernia 2025; 29: 189. </w:t>
      </w:r>
      <w:hyperlink r:id="rId22" w:history="1">
        <w:r w:rsidRPr="00AB3578">
          <w:rPr>
            <w:rStyle w:val="Hyperlink"/>
            <w:rFonts w:ascii="Calibri" w:hAnsi="Calibri" w:cs="Calibri"/>
            <w:lang w:val="en-US"/>
          </w:rPr>
          <w:t>https://doi.org/10.1007/s10029-025-03374-z</w:t>
        </w:r>
      </w:hyperlink>
    </w:p>
    <w:p w14:paraId="2AA2BA87"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Moseholm VB, Christophersen C, Baker JJ, Rosenberg J. Surgeon experience increases nerve identification during Lichtenstein hernia repair: a nationwide register-based study. Am J Surg 2025; 247: 116468. </w:t>
      </w:r>
      <w:hyperlink r:id="rId23" w:history="1">
        <w:r w:rsidRPr="00AB3578">
          <w:rPr>
            <w:rStyle w:val="Hyperlink"/>
            <w:rFonts w:ascii="Calibri" w:hAnsi="Calibri" w:cs="Calibri"/>
            <w:lang w:val="en-US"/>
          </w:rPr>
          <w:t>https://doi.org/10.1016/j.amjsurg.2025.116468</w:t>
        </w:r>
      </w:hyperlink>
    </w:p>
    <w:p w14:paraId="3FDA8EC1"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Andresen K, Christoffersen MW, Rosenberg J, Henriksen N. Similar recurrence rates among the 10 most used meshes for laparoscopic groin hernia repair: a nationwide register-based cohort study. Hernia 2025; 29: 215. </w:t>
      </w:r>
      <w:hyperlink r:id="rId24" w:history="1">
        <w:r w:rsidRPr="00AB3578">
          <w:rPr>
            <w:rStyle w:val="Hyperlink"/>
            <w:rFonts w:ascii="Calibri" w:hAnsi="Calibri" w:cs="Calibri"/>
            <w:lang w:val="en-US"/>
          </w:rPr>
          <w:t>https://doi.org/10.1007/s10029-025-03397-6</w:t>
        </w:r>
      </w:hyperlink>
    </w:p>
    <w:p w14:paraId="3EA3676B" w14:textId="77777777" w:rsidR="00E04663" w:rsidRPr="00AB3578" w:rsidRDefault="00E04663" w:rsidP="00AB3578">
      <w:pPr>
        <w:pStyle w:val="Listeafsnit"/>
        <w:numPr>
          <w:ilvl w:val="0"/>
          <w:numId w:val="2"/>
        </w:numPr>
        <w:spacing w:after="0" w:line="360" w:lineRule="auto"/>
        <w:ind w:left="360"/>
        <w:rPr>
          <w:rFonts w:ascii="Calibri" w:hAnsi="Calibri" w:cs="Calibri"/>
        </w:rPr>
      </w:pPr>
      <w:r w:rsidRPr="00AB3578">
        <w:rPr>
          <w:rFonts w:ascii="Calibri" w:hAnsi="Calibri" w:cs="Calibri"/>
          <w:lang w:val="en-US"/>
        </w:rPr>
        <w:t xml:space="preserve">Helgstrand F, Henriksen N, Andresen K, Dorfelt A, Christensen MK, Krogsgaard M, Peitersen L, Puggaard CG, Rosenberg J, Rühmann B, Sant AKD, Sommer T, Wensel N, Willaume M, Zinther NB. </w:t>
      </w:r>
      <w:r w:rsidRPr="00AB3578">
        <w:rPr>
          <w:rFonts w:ascii="Calibri" w:hAnsi="Calibri" w:cs="Calibri"/>
        </w:rPr>
        <w:t xml:space="preserve">Dansk Herniedatabase: Laparoskopi og et stigende antal operationer. </w:t>
      </w:r>
      <w:proofErr w:type="spellStart"/>
      <w:r w:rsidRPr="00AB3578">
        <w:rPr>
          <w:rFonts w:ascii="Calibri" w:hAnsi="Calibri" w:cs="Calibri"/>
        </w:rPr>
        <w:t>Ugeskr</w:t>
      </w:r>
      <w:proofErr w:type="spellEnd"/>
      <w:r w:rsidRPr="00AB3578">
        <w:rPr>
          <w:rFonts w:ascii="Calibri" w:hAnsi="Calibri" w:cs="Calibri"/>
        </w:rPr>
        <w:t xml:space="preserve"> Læger 2025; 187: 1499.</w:t>
      </w:r>
    </w:p>
    <w:p w14:paraId="1DC33D87"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Kirk M, Henriksen NA, Christoffersen MW, Andresen K, Dorfelt A, Krogsgaard M, Pejtersen L, Sommer T, Wensel N, Zinther NB, Helgstrand F, Rosenberg J. Management of adult groin hernia in Denmark: a national updated consensus. JAWS 2025; 4: 14904. </w:t>
      </w:r>
      <w:hyperlink r:id="rId25" w:history="1">
        <w:r w:rsidRPr="00AB3578">
          <w:rPr>
            <w:rStyle w:val="Hyperlink"/>
            <w:rFonts w:ascii="Calibri" w:hAnsi="Calibri" w:cs="Calibri"/>
            <w:lang w:val="en-US"/>
          </w:rPr>
          <w:t>https://doi.org/10.3389/jaws.2025.14904</w:t>
        </w:r>
      </w:hyperlink>
    </w:p>
    <w:p w14:paraId="661C2CB9" w14:textId="77777777" w:rsidR="00E04663" w:rsidRPr="00AB3578" w:rsidRDefault="00E04663" w:rsidP="00AB3578">
      <w:pPr>
        <w:pStyle w:val="Listeafsnit"/>
        <w:numPr>
          <w:ilvl w:val="0"/>
          <w:numId w:val="2"/>
        </w:numPr>
        <w:spacing w:after="0" w:line="360" w:lineRule="auto"/>
        <w:ind w:left="360"/>
        <w:rPr>
          <w:rFonts w:ascii="Calibri" w:hAnsi="Calibri" w:cs="Calibri"/>
        </w:rPr>
      </w:pPr>
      <w:r w:rsidRPr="00AB3578">
        <w:rPr>
          <w:rFonts w:ascii="Calibri" w:hAnsi="Calibri" w:cs="Calibri"/>
          <w:lang w:val="en-US"/>
        </w:rPr>
        <w:t xml:space="preserve">Henriksen NA, Christoffersen MW, Andresen K, Christensen MK, Dorfelt A, Krogsgaard M, Rosenberg J, Sommer T, Wenzel N, Zinther NB, Helgstrand F. </w:t>
      </w:r>
      <w:proofErr w:type="spellStart"/>
      <w:r w:rsidRPr="00AB3578">
        <w:rPr>
          <w:rFonts w:ascii="Calibri" w:hAnsi="Calibri" w:cs="Calibri"/>
          <w:lang w:val="en-US"/>
        </w:rPr>
        <w:t>Rectusdiastase</w:t>
      </w:r>
      <w:proofErr w:type="spellEnd"/>
      <w:r w:rsidRPr="00AB3578">
        <w:rPr>
          <w:rFonts w:ascii="Calibri" w:hAnsi="Calibri" w:cs="Calibri"/>
          <w:lang w:val="en-US"/>
        </w:rPr>
        <w:t xml:space="preserve"> hos </w:t>
      </w:r>
      <w:proofErr w:type="spellStart"/>
      <w:r w:rsidRPr="00AB3578">
        <w:rPr>
          <w:rFonts w:ascii="Calibri" w:hAnsi="Calibri" w:cs="Calibri"/>
          <w:lang w:val="en-US"/>
        </w:rPr>
        <w:t>mænd</w:t>
      </w:r>
      <w:proofErr w:type="spellEnd"/>
      <w:r w:rsidRPr="00AB3578">
        <w:rPr>
          <w:rFonts w:ascii="Calibri" w:hAnsi="Calibri" w:cs="Calibri"/>
          <w:lang w:val="en-US"/>
        </w:rPr>
        <w:t xml:space="preserve">. </w:t>
      </w:r>
      <w:proofErr w:type="spellStart"/>
      <w:r w:rsidRPr="00AB3578">
        <w:rPr>
          <w:rFonts w:ascii="Calibri" w:hAnsi="Calibri" w:cs="Calibri"/>
        </w:rPr>
        <w:t>Ugeskr</w:t>
      </w:r>
      <w:proofErr w:type="spellEnd"/>
      <w:r w:rsidRPr="00AB3578">
        <w:rPr>
          <w:rFonts w:ascii="Calibri" w:hAnsi="Calibri" w:cs="Calibri"/>
        </w:rPr>
        <w:t xml:space="preserve"> Læger 2025; 187: V04250320. </w:t>
      </w:r>
      <w:hyperlink r:id="rId26" w:history="1">
        <w:r w:rsidRPr="00AB3578">
          <w:rPr>
            <w:rStyle w:val="Hyperlink"/>
            <w:rFonts w:ascii="Calibri" w:hAnsi="Calibri" w:cs="Calibri"/>
          </w:rPr>
          <w:t>https://doi.org/10.61409/V04250320</w:t>
        </w:r>
      </w:hyperlink>
    </w:p>
    <w:p w14:paraId="61EC9663"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Ahmed U, Rosenberg J, Baker JJ. Trends in mesh materials for ventral hernia repair: a 17-year nationwide registry-based study. Surg Innov 2025; 32: 417-427. </w:t>
      </w:r>
      <w:hyperlink r:id="rId27" w:history="1">
        <w:r w:rsidRPr="00AB3578">
          <w:rPr>
            <w:rStyle w:val="Hyperlink"/>
            <w:rFonts w:ascii="Calibri" w:hAnsi="Calibri" w:cs="Calibri"/>
            <w:lang w:val="en-US"/>
          </w:rPr>
          <w:t>https://doi.org/10.1177/15533506251345275</w:t>
        </w:r>
      </w:hyperlink>
    </w:p>
    <w:p w14:paraId="4C52445B"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proofErr w:type="spellStart"/>
      <w:r w:rsidRPr="00AB3578">
        <w:rPr>
          <w:rFonts w:ascii="Calibri" w:hAnsi="Calibri" w:cs="Calibri"/>
          <w:lang w:val="en-US"/>
        </w:rPr>
        <w:t>Malaibari</w:t>
      </w:r>
      <w:proofErr w:type="spellEnd"/>
      <w:r w:rsidRPr="00AB3578">
        <w:rPr>
          <w:rFonts w:ascii="Calibri" w:hAnsi="Calibri" w:cs="Calibri"/>
          <w:lang w:val="en-US"/>
        </w:rPr>
        <w:t xml:space="preserve"> Z, Christoffersen MW, Krogsgaard M, Henriksen NA, Andresen K, Helgstrand F, </w:t>
      </w:r>
      <w:proofErr w:type="spellStart"/>
      <w:r w:rsidRPr="00AB3578">
        <w:rPr>
          <w:rFonts w:ascii="Calibri" w:hAnsi="Calibri" w:cs="Calibri"/>
          <w:lang w:val="en-US"/>
        </w:rPr>
        <w:t>Aldemyati</w:t>
      </w:r>
      <w:proofErr w:type="spellEnd"/>
      <w:r w:rsidRPr="00AB3578">
        <w:rPr>
          <w:rFonts w:ascii="Calibri" w:hAnsi="Calibri" w:cs="Calibri"/>
          <w:lang w:val="en-US"/>
        </w:rPr>
        <w:t xml:space="preserve"> R, Rosenberg J. Non-operative considerations in relation to parastomal hernia. J Abd Wall Surg 2025; 4: 15473. </w:t>
      </w:r>
      <w:hyperlink r:id="rId28" w:history="1">
        <w:r w:rsidRPr="00AB3578">
          <w:rPr>
            <w:rStyle w:val="Hyperlink"/>
            <w:rFonts w:ascii="Calibri" w:hAnsi="Calibri" w:cs="Calibri"/>
            <w:lang w:val="en-US"/>
          </w:rPr>
          <w:t>https://doi.org/10.3389/jaws.2025.15473</w:t>
        </w:r>
      </w:hyperlink>
    </w:p>
    <w:p w14:paraId="0B154296" w14:textId="77777777" w:rsidR="00E04663"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Ahmed U, Rosenberg J, Baker JJ. Slowly absorbable sutures do not increase the risk of reoperation for recurrence compared with non-absorbable sutures in primary ventral hernia repair: a nationwide register-based cohort study. Surgery 2025; 188: 109778. </w:t>
      </w:r>
      <w:hyperlink r:id="rId29" w:history="1">
        <w:r w:rsidRPr="00AB3578">
          <w:rPr>
            <w:rStyle w:val="Hyperlink"/>
            <w:rFonts w:ascii="Calibri" w:hAnsi="Calibri" w:cs="Calibri"/>
            <w:lang w:val="en-US"/>
          </w:rPr>
          <w:t>https://doi.org/10.1016/j.surg.2025.109778</w:t>
        </w:r>
      </w:hyperlink>
    </w:p>
    <w:p w14:paraId="4656BC93" w14:textId="514C4231" w:rsidR="00B845DD" w:rsidRPr="00AB3578" w:rsidRDefault="00E0466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Deveci CD, Baker JJ, Rosenberg J. Mesh weight in reoperation for recurrence after laparoscopic inguinal hernia repair. JAMA Surg 2025; 160: 1334-1339. </w:t>
      </w:r>
      <w:hyperlink r:id="rId30" w:history="1">
        <w:r w:rsidRPr="00AB3578">
          <w:rPr>
            <w:rStyle w:val="Hyperlink"/>
            <w:rFonts w:ascii="Calibri" w:hAnsi="Calibri" w:cs="Calibri"/>
            <w:lang w:val="en-US"/>
          </w:rPr>
          <w:t>https://doi.org/10.1001/jamasurg.2025.4328</w:t>
        </w:r>
      </w:hyperlink>
    </w:p>
    <w:p w14:paraId="4FC58AF9" w14:textId="44B2C4A4" w:rsidR="00A136C3" w:rsidRPr="00AB3578" w:rsidRDefault="00A136C3"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rPr>
        <w:t xml:space="preserve">Henriksen NA, Marckmann M, Christoffersen MW, Jensen KK. </w:t>
      </w:r>
      <w:hyperlink r:id="rId31" w:tgtFrame="_blank" w:tooltip="https://pubmed.ncbi.nlm.nih.gov/38922513/" w:history="1">
        <w:r w:rsidRPr="00AB3578">
          <w:rPr>
            <w:rStyle w:val="Hyperlink"/>
            <w:rFonts w:ascii="Calibri" w:hAnsi="Calibri" w:cs="Calibri"/>
            <w:color w:val="auto"/>
            <w:u w:val="none"/>
            <w:lang w:val="en-US"/>
          </w:rPr>
          <w:t>Cost analysis of open versus robot-assisted ventral hernia repair - a retrospective cohort study.</w:t>
        </w:r>
      </w:hyperlink>
      <w:r w:rsidRPr="00AB3578">
        <w:rPr>
          <w:rFonts w:ascii="Calibri" w:hAnsi="Calibri" w:cs="Calibri"/>
          <w:lang w:val="en-US"/>
        </w:rPr>
        <w:t xml:space="preserve"> Hernia. 2024 Oct;28(5):1823-1829. </w:t>
      </w:r>
      <w:proofErr w:type="spellStart"/>
      <w:r w:rsidRPr="00AB3578">
        <w:rPr>
          <w:rFonts w:ascii="Calibri" w:hAnsi="Calibri" w:cs="Calibri"/>
          <w:lang w:val="en-US"/>
        </w:rPr>
        <w:t>doi</w:t>
      </w:r>
      <w:proofErr w:type="spellEnd"/>
      <w:r w:rsidRPr="00AB3578">
        <w:rPr>
          <w:rFonts w:ascii="Calibri" w:hAnsi="Calibri" w:cs="Calibri"/>
          <w:lang w:val="en-US"/>
        </w:rPr>
        <w:t>: 10.1007/s10029-024-03089-7</w:t>
      </w:r>
    </w:p>
    <w:p w14:paraId="6D8B85E4" w14:textId="77777777" w:rsidR="00A136C3" w:rsidRPr="00606CF5" w:rsidRDefault="00A136C3" w:rsidP="00AB3578">
      <w:pPr>
        <w:pStyle w:val="Listeafsnit"/>
        <w:numPr>
          <w:ilvl w:val="0"/>
          <w:numId w:val="2"/>
        </w:numPr>
        <w:spacing w:after="0" w:line="360" w:lineRule="auto"/>
        <w:ind w:left="360"/>
        <w:rPr>
          <w:rFonts w:ascii="Calibri" w:hAnsi="Calibri" w:cs="Calibri"/>
          <w:lang w:val="en-US"/>
        </w:rPr>
      </w:pPr>
      <w:r w:rsidRPr="00606CF5">
        <w:rPr>
          <w:rFonts w:ascii="Calibri" w:hAnsi="Calibri" w:cs="Calibri"/>
          <w:lang w:val="en-US"/>
        </w:rPr>
        <w:lastRenderedPageBreak/>
        <w:t xml:space="preserve">Henriksen NA, Helgstrand F. </w:t>
      </w:r>
      <w:hyperlink r:id="rId32" w:tgtFrame="_blank" w:tooltip="https://pubmed.ncbi.nlm.nih.gov/38959298/" w:history="1">
        <w:r w:rsidRPr="00AB3578">
          <w:rPr>
            <w:rStyle w:val="Hyperlink"/>
            <w:rFonts w:ascii="Calibri" w:hAnsi="Calibri" w:cs="Calibri"/>
            <w:color w:val="auto"/>
            <w:u w:val="none"/>
            <w:lang w:val="en-US"/>
          </w:rPr>
          <w:t>Prospective nationwide analysis of long-term recurrence rates after elective ventral, incisional and parastomal hernia repairs.</w:t>
        </w:r>
      </w:hyperlink>
      <w:r w:rsidRPr="00AB3578">
        <w:rPr>
          <w:rFonts w:ascii="Calibri" w:hAnsi="Calibri" w:cs="Calibri"/>
          <w:lang w:val="en-US"/>
        </w:rPr>
        <w:t xml:space="preserve"> </w:t>
      </w:r>
      <w:r w:rsidRPr="00606CF5">
        <w:rPr>
          <w:rFonts w:ascii="Calibri" w:hAnsi="Calibri" w:cs="Calibri"/>
          <w:lang w:val="en-US"/>
        </w:rPr>
        <w:t>BJS Open. 2024 Jul 2;8(4</w:t>
      </w:r>
      <w:proofErr w:type="gramStart"/>
      <w:r w:rsidRPr="00606CF5">
        <w:rPr>
          <w:rFonts w:ascii="Calibri" w:hAnsi="Calibri" w:cs="Calibri"/>
          <w:lang w:val="en-US"/>
        </w:rPr>
        <w:t>):zrae</w:t>
      </w:r>
      <w:proofErr w:type="gramEnd"/>
      <w:r w:rsidRPr="00606CF5">
        <w:rPr>
          <w:rFonts w:ascii="Calibri" w:hAnsi="Calibri" w:cs="Calibri"/>
          <w:lang w:val="en-US"/>
        </w:rPr>
        <w:t xml:space="preserve">070. </w:t>
      </w:r>
      <w:proofErr w:type="spellStart"/>
      <w:r w:rsidRPr="00606CF5">
        <w:rPr>
          <w:rFonts w:ascii="Calibri" w:hAnsi="Calibri" w:cs="Calibri"/>
          <w:lang w:val="en-US"/>
        </w:rPr>
        <w:t>doi</w:t>
      </w:r>
      <w:proofErr w:type="spellEnd"/>
      <w:r w:rsidRPr="00606CF5">
        <w:rPr>
          <w:rFonts w:ascii="Calibri" w:hAnsi="Calibri" w:cs="Calibri"/>
          <w:lang w:val="en-US"/>
        </w:rPr>
        <w:t>: 10.1093/</w:t>
      </w:r>
      <w:proofErr w:type="spellStart"/>
      <w:r w:rsidRPr="00606CF5">
        <w:rPr>
          <w:rFonts w:ascii="Calibri" w:hAnsi="Calibri" w:cs="Calibri"/>
          <w:lang w:val="en-US"/>
        </w:rPr>
        <w:t>bjsopen</w:t>
      </w:r>
      <w:proofErr w:type="spellEnd"/>
      <w:r w:rsidRPr="00606CF5">
        <w:rPr>
          <w:rFonts w:ascii="Calibri" w:hAnsi="Calibri" w:cs="Calibri"/>
          <w:lang w:val="en-US"/>
        </w:rPr>
        <w:t>/zrae070.</w:t>
      </w:r>
    </w:p>
    <w:p w14:paraId="18BDCF71"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Reistrup H, Andresen K, Öberg S, Rosenberg J. Higher rate of chronic pain in young men after open mesh vs non-mesh repair of elective primary unilateral indirect inguinal hernia: a nationwide questionnaire study. Curr </w:t>
      </w:r>
      <w:proofErr w:type="spellStart"/>
      <w:r w:rsidRPr="00AB3578">
        <w:rPr>
          <w:rFonts w:ascii="Calibri" w:hAnsi="Calibri" w:cs="Calibri"/>
          <w:lang w:val="en-US"/>
        </w:rPr>
        <w:t>Probl</w:t>
      </w:r>
      <w:proofErr w:type="spellEnd"/>
      <w:r w:rsidRPr="00AB3578">
        <w:rPr>
          <w:rFonts w:ascii="Calibri" w:hAnsi="Calibri" w:cs="Calibri"/>
          <w:lang w:val="en-US"/>
        </w:rPr>
        <w:t xml:space="preserve"> Surg 2024; 61: 101459. </w:t>
      </w:r>
      <w:hyperlink r:id="rId33" w:history="1">
        <w:r w:rsidRPr="00AB3578">
          <w:rPr>
            <w:rStyle w:val="Hyperlink"/>
            <w:rFonts w:ascii="Calibri" w:hAnsi="Calibri" w:cs="Calibri"/>
            <w:lang w:val="en-US"/>
          </w:rPr>
          <w:t>https://doi.org/10.1016/j.cpsurg.2024.101459</w:t>
        </w:r>
      </w:hyperlink>
    </w:p>
    <w:p w14:paraId="44CBF2C0"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Moseholm VB, Baker JJ, Rosenberg J. Identification of the ilioinguinal and iliohypogastric nerves during open inguinal hernia repair: a nationwide register</w:t>
      </w:r>
      <w:r w:rsidRPr="00AB3578">
        <w:rPr>
          <w:rFonts w:ascii="Cambria Math" w:hAnsi="Cambria Math" w:cs="Cambria Math"/>
          <w:lang w:val="en-US"/>
        </w:rPr>
        <w:t>‑</w:t>
      </w:r>
      <w:r w:rsidRPr="00AB3578">
        <w:rPr>
          <w:rFonts w:ascii="Calibri" w:hAnsi="Calibri" w:cs="Calibri"/>
          <w:lang w:val="en-US"/>
        </w:rPr>
        <w:t xml:space="preserve">based study. Hernia 2024; 28: 1181–1186. </w:t>
      </w:r>
      <w:hyperlink r:id="rId34" w:history="1">
        <w:r w:rsidRPr="00AB3578">
          <w:rPr>
            <w:rStyle w:val="Hyperlink"/>
            <w:rFonts w:ascii="Calibri" w:hAnsi="Calibri" w:cs="Calibri"/>
            <w:lang w:val="en-US"/>
          </w:rPr>
          <w:t>https://doi.org/10.1007/s10029-024-03002-2</w:t>
        </w:r>
      </w:hyperlink>
    </w:p>
    <w:p w14:paraId="5F2C7B47"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Rosenberg J. Common techniques in elective groin hernia repair: a guide for the trainee. ARC J Surg 2024; 10: 23-31. </w:t>
      </w:r>
      <w:hyperlink r:id="rId35" w:history="1">
        <w:r w:rsidRPr="00AB3578">
          <w:rPr>
            <w:rStyle w:val="Hyperlink"/>
            <w:rFonts w:ascii="Calibri" w:hAnsi="Calibri" w:cs="Calibri"/>
            <w:lang w:val="en-US"/>
          </w:rPr>
          <w:t>https://doi.org/10.20431/2455-572X.1001003</w:t>
        </w:r>
      </w:hyperlink>
    </w:p>
    <w:p w14:paraId="4882303A" w14:textId="77777777" w:rsidR="00B845DD" w:rsidRPr="00AB3578" w:rsidRDefault="00B845DD" w:rsidP="00AB3578">
      <w:pPr>
        <w:pStyle w:val="Listeafsnit"/>
        <w:numPr>
          <w:ilvl w:val="0"/>
          <w:numId w:val="2"/>
        </w:numPr>
        <w:spacing w:after="0" w:line="360" w:lineRule="auto"/>
        <w:ind w:left="360"/>
        <w:rPr>
          <w:rFonts w:ascii="Calibri" w:hAnsi="Calibri" w:cs="Calibri"/>
        </w:rPr>
      </w:pPr>
      <w:r w:rsidRPr="00AB3578">
        <w:rPr>
          <w:rFonts w:ascii="Calibri" w:hAnsi="Calibri" w:cs="Calibri"/>
          <w:lang w:val="en-US"/>
        </w:rPr>
        <w:t xml:space="preserve">Helgstrand F, Henriksen N, Sommer T, Dorfelt A, Andresen K, Peitersen L, Krogsgaard M, Christensen MK, Willaume M, Rosenberg J, Zinther NB, Wensel N, Puggaard CG, Rühmann B, Sant AKD. </w:t>
      </w:r>
      <w:r w:rsidRPr="00AB3578">
        <w:rPr>
          <w:rFonts w:ascii="Calibri" w:hAnsi="Calibri" w:cs="Calibri"/>
        </w:rPr>
        <w:t xml:space="preserve">Dansk Herniedatabase: Sikre superviserede operationer på offentlige sygehuse. </w:t>
      </w:r>
      <w:proofErr w:type="spellStart"/>
      <w:r w:rsidRPr="00AB3578">
        <w:rPr>
          <w:rFonts w:ascii="Calibri" w:hAnsi="Calibri" w:cs="Calibri"/>
        </w:rPr>
        <w:t>Ugeskr</w:t>
      </w:r>
      <w:proofErr w:type="spellEnd"/>
      <w:r w:rsidRPr="00AB3578">
        <w:rPr>
          <w:rFonts w:ascii="Calibri" w:hAnsi="Calibri" w:cs="Calibri"/>
        </w:rPr>
        <w:t xml:space="preserve"> Læger 2024; 186: 1774.</w:t>
      </w:r>
    </w:p>
    <w:p w14:paraId="0F99C240" w14:textId="244D58DC"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Baker JJ, Rosenberg J. Primary and incisional hernias should be considered separately in clinical decisions and research: a nationwide register-based cohort study. Surgery 2024; 176: 1676-1682. </w:t>
      </w:r>
      <w:hyperlink r:id="rId36" w:history="1">
        <w:r w:rsidRPr="00AB3578">
          <w:rPr>
            <w:rStyle w:val="Hyperlink"/>
            <w:rFonts w:ascii="Calibri" w:hAnsi="Calibri" w:cs="Calibri"/>
            <w:lang w:val="en-US"/>
          </w:rPr>
          <w:t>https://doi.org/10.1016/j.surg.2024.09.003</w:t>
        </w:r>
      </w:hyperlink>
      <w:bookmarkEnd w:id="0"/>
    </w:p>
    <w:p w14:paraId="1865F3DA"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Hegstad B, Jensen TK, Helgstrand F, Henriksen NA. </w:t>
      </w:r>
      <w:r w:rsidRPr="00397AF6">
        <w:rPr>
          <w:rFonts w:ascii="Calibri" w:hAnsi="Calibri" w:cs="Calibri"/>
          <w:lang w:val="en-US"/>
        </w:rPr>
        <w:t xml:space="preserve">Repair of umbilical hernias concomitant to other procedures is safe: a propensity score-matched database study. </w:t>
      </w:r>
      <w:proofErr w:type="spellStart"/>
      <w:r w:rsidRPr="00397AF6">
        <w:rPr>
          <w:rFonts w:ascii="Calibri" w:hAnsi="Calibri" w:cs="Calibri"/>
        </w:rPr>
        <w:t>Hernia</w:t>
      </w:r>
      <w:proofErr w:type="spellEnd"/>
      <w:r w:rsidRPr="00397AF6">
        <w:rPr>
          <w:rFonts w:ascii="Calibri" w:hAnsi="Calibri" w:cs="Calibri"/>
        </w:rPr>
        <w:t>. 2024 Aug;28(4):1093-1101. doi:10.1007/s10029-024-02977-2</w:t>
      </w:r>
    </w:p>
    <w:p w14:paraId="36D66B44"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Jensen KK, Helgstrand F, Henriksen NA. </w:t>
      </w:r>
      <w:r w:rsidRPr="00397AF6">
        <w:rPr>
          <w:rFonts w:ascii="Calibri" w:hAnsi="Calibri" w:cs="Calibri"/>
          <w:lang w:val="en-US"/>
        </w:rPr>
        <w:t xml:space="preserve">Short-term outcomes after laparoscopic IPOM versus robot-assisted </w:t>
      </w:r>
      <w:proofErr w:type="spellStart"/>
      <w:r w:rsidRPr="00397AF6">
        <w:rPr>
          <w:rFonts w:ascii="Calibri" w:hAnsi="Calibri" w:cs="Calibri"/>
          <w:lang w:val="en-US"/>
        </w:rPr>
        <w:t>retromuscular</w:t>
      </w:r>
      <w:proofErr w:type="spellEnd"/>
      <w:r w:rsidRPr="00397AF6">
        <w:rPr>
          <w:rFonts w:ascii="Calibri" w:hAnsi="Calibri" w:cs="Calibri"/>
          <w:lang w:val="en-US"/>
        </w:rPr>
        <w:t xml:space="preserve"> repair of small to medium ventral hernias: a nationwide database study. </w:t>
      </w:r>
      <w:r w:rsidRPr="00397AF6">
        <w:rPr>
          <w:rFonts w:ascii="Calibri" w:hAnsi="Calibri" w:cs="Calibri"/>
        </w:rPr>
        <w:t xml:space="preserve">Ann </w:t>
      </w:r>
      <w:proofErr w:type="spellStart"/>
      <w:r w:rsidRPr="00397AF6">
        <w:rPr>
          <w:rFonts w:ascii="Calibri" w:hAnsi="Calibri" w:cs="Calibri"/>
        </w:rPr>
        <w:t>Surg</w:t>
      </w:r>
      <w:proofErr w:type="spellEnd"/>
      <w:r w:rsidRPr="00397AF6">
        <w:rPr>
          <w:rFonts w:ascii="Calibri" w:hAnsi="Calibri" w:cs="Calibri"/>
        </w:rPr>
        <w:t xml:space="preserve">. 2024 Jan 1;279(1):154-159. </w:t>
      </w:r>
      <w:proofErr w:type="spellStart"/>
      <w:r w:rsidRPr="00397AF6">
        <w:rPr>
          <w:rFonts w:ascii="Calibri" w:hAnsi="Calibri" w:cs="Calibri"/>
        </w:rPr>
        <w:t>doi</w:t>
      </w:r>
      <w:proofErr w:type="spellEnd"/>
      <w:r w:rsidRPr="00397AF6">
        <w:rPr>
          <w:rFonts w:ascii="Calibri" w:hAnsi="Calibri" w:cs="Calibri"/>
        </w:rPr>
        <w:t>: 10.1097/SLA.0000000000005915</w:t>
      </w:r>
    </w:p>
    <w:p w14:paraId="7AB8641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Henriksen NA, Helgstrand F, Jensen KK. </w:t>
      </w:r>
      <w:r w:rsidRPr="00397AF6">
        <w:rPr>
          <w:rFonts w:ascii="Calibri" w:hAnsi="Calibri" w:cs="Calibri"/>
          <w:lang w:val="en-US"/>
        </w:rPr>
        <w:t xml:space="preserve">Short-term outcomes after open versus robot-assisted repair of ventral hernias: a nationwide database study. </w:t>
      </w:r>
      <w:proofErr w:type="spellStart"/>
      <w:r w:rsidRPr="00397AF6">
        <w:rPr>
          <w:rFonts w:ascii="Calibri" w:hAnsi="Calibri" w:cs="Calibri"/>
        </w:rPr>
        <w:t>Hernia</w:t>
      </w:r>
      <w:proofErr w:type="spellEnd"/>
      <w:r w:rsidRPr="00397AF6">
        <w:rPr>
          <w:rFonts w:ascii="Calibri" w:hAnsi="Calibri" w:cs="Calibri"/>
        </w:rPr>
        <w:t xml:space="preserve">. 2024 Feb;28(1):233-240. </w:t>
      </w:r>
      <w:proofErr w:type="spellStart"/>
      <w:r w:rsidRPr="00397AF6">
        <w:rPr>
          <w:rFonts w:ascii="Calibri" w:hAnsi="Calibri" w:cs="Calibri"/>
        </w:rPr>
        <w:t>doi</w:t>
      </w:r>
      <w:proofErr w:type="spellEnd"/>
      <w:r w:rsidRPr="00397AF6">
        <w:rPr>
          <w:rFonts w:ascii="Calibri" w:hAnsi="Calibri" w:cs="Calibri"/>
        </w:rPr>
        <w:t>: 10.1007/s10029-023-02923-8</w:t>
      </w:r>
    </w:p>
    <w:p w14:paraId="0F46BDCC"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Henriksen NA, Helgstrand F. Prospective nationwide analysis of long-term recurrence rates after elective ventral, incisional and parastomal hernia repairs. </w:t>
      </w:r>
      <w:r w:rsidRPr="00397AF6">
        <w:rPr>
          <w:rFonts w:ascii="Calibri" w:hAnsi="Calibri" w:cs="Calibri"/>
        </w:rPr>
        <w:t xml:space="preserve">BJS Open. 2024 Jul 2;8(4):zrae070. </w:t>
      </w:r>
      <w:proofErr w:type="spellStart"/>
      <w:r w:rsidRPr="00397AF6">
        <w:rPr>
          <w:rFonts w:ascii="Calibri" w:hAnsi="Calibri" w:cs="Calibri"/>
        </w:rPr>
        <w:t>doi</w:t>
      </w:r>
      <w:proofErr w:type="spellEnd"/>
      <w:r w:rsidRPr="00397AF6">
        <w:rPr>
          <w:rFonts w:ascii="Calibri" w:hAnsi="Calibri" w:cs="Calibri"/>
        </w:rPr>
        <w:t>: 10.1093/</w:t>
      </w:r>
      <w:proofErr w:type="spellStart"/>
      <w:r w:rsidRPr="00397AF6">
        <w:rPr>
          <w:rFonts w:ascii="Calibri" w:hAnsi="Calibri" w:cs="Calibri"/>
        </w:rPr>
        <w:t>bjsopen</w:t>
      </w:r>
      <w:proofErr w:type="spellEnd"/>
      <w:r w:rsidRPr="00397AF6">
        <w:rPr>
          <w:rFonts w:ascii="Calibri" w:hAnsi="Calibri" w:cs="Calibri"/>
        </w:rPr>
        <w:t>/zrae070</w:t>
      </w:r>
    </w:p>
    <w:p w14:paraId="7FA0C2C1" w14:textId="77777777" w:rsidR="00B845DD" w:rsidRPr="00AB3578"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 Henriksen NA, Jensen KK. Trends in use of laparoscopic intraperitoneal onlay mesh for ventral hernia repair. </w:t>
      </w:r>
      <w:r w:rsidRPr="00397AF6">
        <w:rPr>
          <w:rFonts w:ascii="Calibri" w:hAnsi="Calibri" w:cs="Calibri"/>
        </w:rPr>
        <w:t xml:space="preserve">JAMA </w:t>
      </w:r>
      <w:proofErr w:type="spellStart"/>
      <w:r w:rsidRPr="00397AF6">
        <w:rPr>
          <w:rFonts w:ascii="Calibri" w:hAnsi="Calibri" w:cs="Calibri"/>
        </w:rPr>
        <w:t>Surg</w:t>
      </w:r>
      <w:proofErr w:type="spellEnd"/>
      <w:r w:rsidRPr="00397AF6">
        <w:rPr>
          <w:rFonts w:ascii="Calibri" w:hAnsi="Calibri" w:cs="Calibri"/>
        </w:rPr>
        <w:t xml:space="preserve">. 2024 Jan 1;159(1):109-111. </w:t>
      </w:r>
      <w:proofErr w:type="spellStart"/>
      <w:r w:rsidRPr="00397AF6">
        <w:rPr>
          <w:rFonts w:ascii="Calibri" w:hAnsi="Calibri" w:cs="Calibri"/>
        </w:rPr>
        <w:t>doi</w:t>
      </w:r>
      <w:proofErr w:type="spellEnd"/>
      <w:r w:rsidRPr="00397AF6">
        <w:rPr>
          <w:rFonts w:ascii="Calibri" w:hAnsi="Calibri" w:cs="Calibri"/>
        </w:rPr>
        <w:t>: 10.1001/jamasurg.2023.5623</w:t>
      </w:r>
    </w:p>
    <w:p w14:paraId="30CC646E"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lastRenderedPageBreak/>
        <w:t xml:space="preserve">Baker JJ, Öberg S, Rosenberg J. Reoperation for recurrence is affected by type of mesh in laparoscopic ventral hernia repair: a nationwide cohort study. Ann Surg 2023; 277: 335-342. </w:t>
      </w:r>
      <w:hyperlink r:id="rId37" w:history="1">
        <w:r w:rsidRPr="00AB3578">
          <w:rPr>
            <w:rStyle w:val="Hyperlink"/>
            <w:rFonts w:ascii="Calibri" w:hAnsi="Calibri" w:cs="Calibri"/>
            <w:lang w:val="en-US"/>
          </w:rPr>
          <w:t>https://10.1097/SLA.0000000000005206</w:t>
        </w:r>
      </w:hyperlink>
    </w:p>
    <w:p w14:paraId="2C3599D7"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Christophersen C, Fonnes S, Andresen K, Rosenberg J. Risk of reoperation for recurrence after elective primary groin and ventral hernia repair by supervised residents. JAMA Surg 2023; 158: 359-367. </w:t>
      </w:r>
      <w:hyperlink r:id="rId38" w:history="1">
        <w:r w:rsidRPr="00AB3578">
          <w:rPr>
            <w:rStyle w:val="Hyperlink"/>
            <w:rFonts w:ascii="Calibri" w:hAnsi="Calibri" w:cs="Calibri"/>
            <w:lang w:val="en-US"/>
          </w:rPr>
          <w:t>https://10.1001/jamasurg.2022.7502</w:t>
        </w:r>
      </w:hyperlink>
    </w:p>
    <w:p w14:paraId="37167859"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rPr>
        <w:t xml:space="preserve">Andresen K, Rosenberg J, Jørgensen LN, Kehlet H. Lyskebrokoperation i lokalbedøvelse – en glemt teknik? </w:t>
      </w:r>
      <w:proofErr w:type="spellStart"/>
      <w:r w:rsidRPr="00AB3578">
        <w:rPr>
          <w:rFonts w:ascii="Calibri" w:hAnsi="Calibri" w:cs="Calibri"/>
          <w:lang w:val="en-US"/>
        </w:rPr>
        <w:t>Ugeskr</w:t>
      </w:r>
      <w:proofErr w:type="spellEnd"/>
      <w:r w:rsidRPr="00AB3578">
        <w:rPr>
          <w:rFonts w:ascii="Calibri" w:hAnsi="Calibri" w:cs="Calibri"/>
          <w:lang w:val="en-US"/>
        </w:rPr>
        <w:t xml:space="preserve"> </w:t>
      </w:r>
      <w:proofErr w:type="spellStart"/>
      <w:r w:rsidRPr="00AB3578">
        <w:rPr>
          <w:rFonts w:ascii="Calibri" w:hAnsi="Calibri" w:cs="Calibri"/>
          <w:lang w:val="en-US"/>
        </w:rPr>
        <w:t>Læger</w:t>
      </w:r>
      <w:proofErr w:type="spellEnd"/>
      <w:r w:rsidRPr="00AB3578">
        <w:rPr>
          <w:rFonts w:ascii="Calibri" w:hAnsi="Calibri" w:cs="Calibri"/>
          <w:lang w:val="en-US"/>
        </w:rPr>
        <w:t xml:space="preserve"> 2023; 185: V205147.</w:t>
      </w:r>
    </w:p>
    <w:p w14:paraId="7413D295"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proofErr w:type="spellStart"/>
      <w:r w:rsidRPr="00AB3578">
        <w:rPr>
          <w:rFonts w:ascii="Calibri" w:hAnsi="Calibri" w:cs="Calibri"/>
          <w:lang w:val="de-DE"/>
        </w:rPr>
        <w:t>Harmankaya</w:t>
      </w:r>
      <w:proofErr w:type="spellEnd"/>
      <w:r w:rsidRPr="00AB3578">
        <w:rPr>
          <w:rFonts w:ascii="Calibri" w:hAnsi="Calibri" w:cs="Calibri"/>
          <w:lang w:val="de-DE"/>
        </w:rPr>
        <w:t xml:space="preserve"> S, Öberg S, Rosenberg J. </w:t>
      </w:r>
      <w:proofErr w:type="spellStart"/>
      <w:r w:rsidRPr="00AB3578">
        <w:rPr>
          <w:rFonts w:ascii="Calibri" w:hAnsi="Calibri" w:cs="Calibri"/>
          <w:lang w:val="de-DE"/>
        </w:rPr>
        <w:t>Varying</w:t>
      </w:r>
      <w:proofErr w:type="spellEnd"/>
      <w:r w:rsidRPr="00AB3578">
        <w:rPr>
          <w:rFonts w:ascii="Calibri" w:hAnsi="Calibri" w:cs="Calibri"/>
          <w:lang w:val="de-DE"/>
        </w:rPr>
        <w:t xml:space="preserve"> </w:t>
      </w:r>
      <w:proofErr w:type="spellStart"/>
      <w:r w:rsidRPr="00AB3578">
        <w:rPr>
          <w:rFonts w:ascii="Calibri" w:hAnsi="Calibri" w:cs="Calibri"/>
          <w:lang w:val="de-DE"/>
        </w:rPr>
        <w:t>convalescence</w:t>
      </w:r>
      <w:proofErr w:type="spellEnd"/>
      <w:r w:rsidRPr="00AB3578">
        <w:rPr>
          <w:rFonts w:ascii="Calibri" w:hAnsi="Calibri" w:cs="Calibri"/>
          <w:lang w:val="de-DE"/>
        </w:rPr>
        <w:t xml:space="preserve"> </w:t>
      </w:r>
      <w:proofErr w:type="spellStart"/>
      <w:r w:rsidRPr="00AB3578">
        <w:rPr>
          <w:rFonts w:ascii="Calibri" w:hAnsi="Calibri" w:cs="Calibri"/>
          <w:lang w:val="de-DE"/>
        </w:rPr>
        <w:t>recommendations</w:t>
      </w:r>
      <w:proofErr w:type="spellEnd"/>
      <w:r w:rsidRPr="00AB3578">
        <w:rPr>
          <w:rFonts w:ascii="Calibri" w:hAnsi="Calibri" w:cs="Calibri"/>
          <w:lang w:val="de-DE"/>
        </w:rPr>
        <w:t xml:space="preserve"> for </w:t>
      </w:r>
      <w:proofErr w:type="spellStart"/>
      <w:r w:rsidRPr="00AB3578">
        <w:rPr>
          <w:rFonts w:ascii="Calibri" w:hAnsi="Calibri" w:cs="Calibri"/>
          <w:lang w:val="de-DE"/>
        </w:rPr>
        <w:t>sport</w:t>
      </w:r>
      <w:proofErr w:type="spellEnd"/>
      <w:r w:rsidRPr="00AB3578">
        <w:rPr>
          <w:rFonts w:ascii="Calibri" w:hAnsi="Calibri" w:cs="Calibri"/>
          <w:lang w:val="de-DE"/>
        </w:rPr>
        <w:t xml:space="preserve"> and heavy </w:t>
      </w:r>
      <w:proofErr w:type="spellStart"/>
      <w:r w:rsidRPr="00AB3578">
        <w:rPr>
          <w:rFonts w:ascii="Calibri" w:hAnsi="Calibri" w:cs="Calibri"/>
          <w:lang w:val="de-DE"/>
        </w:rPr>
        <w:t>lifting</w:t>
      </w:r>
      <w:proofErr w:type="spellEnd"/>
      <w:r w:rsidRPr="00AB3578">
        <w:rPr>
          <w:rFonts w:ascii="Calibri" w:hAnsi="Calibri" w:cs="Calibri"/>
          <w:lang w:val="de-DE"/>
        </w:rPr>
        <w:t xml:space="preserve"> after </w:t>
      </w:r>
      <w:proofErr w:type="spellStart"/>
      <w:r w:rsidRPr="00AB3578">
        <w:rPr>
          <w:rFonts w:ascii="Calibri" w:hAnsi="Calibri" w:cs="Calibri"/>
          <w:lang w:val="de-DE"/>
        </w:rPr>
        <w:t>groin</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repair</w:t>
      </w:r>
      <w:proofErr w:type="spellEnd"/>
      <w:r w:rsidRPr="00AB3578">
        <w:rPr>
          <w:rFonts w:ascii="Calibri" w:hAnsi="Calibri" w:cs="Calibri"/>
          <w:lang w:val="de-DE"/>
        </w:rPr>
        <w:t xml:space="preserve">: a </w:t>
      </w:r>
      <w:proofErr w:type="spellStart"/>
      <w:r w:rsidRPr="00AB3578">
        <w:rPr>
          <w:rFonts w:ascii="Calibri" w:hAnsi="Calibri" w:cs="Calibri"/>
          <w:lang w:val="de-DE"/>
        </w:rPr>
        <w:t>nationwide</w:t>
      </w:r>
      <w:proofErr w:type="spellEnd"/>
      <w:r w:rsidRPr="00AB3578">
        <w:rPr>
          <w:rFonts w:ascii="Calibri" w:hAnsi="Calibri" w:cs="Calibri"/>
          <w:lang w:val="de-DE"/>
        </w:rPr>
        <w:t xml:space="preserve"> </w:t>
      </w:r>
      <w:proofErr w:type="spellStart"/>
      <w:r w:rsidRPr="00AB3578">
        <w:rPr>
          <w:rFonts w:ascii="Calibri" w:hAnsi="Calibri" w:cs="Calibri"/>
          <w:lang w:val="de-DE"/>
        </w:rPr>
        <w:t>survey</w:t>
      </w:r>
      <w:proofErr w:type="spellEnd"/>
      <w:r w:rsidRPr="00AB3578">
        <w:rPr>
          <w:rFonts w:ascii="Calibri" w:hAnsi="Calibri" w:cs="Calibri"/>
          <w:lang w:val="de-DE"/>
        </w:rPr>
        <w:t xml:space="preserve"> </w:t>
      </w:r>
      <w:proofErr w:type="spellStart"/>
      <w:r w:rsidRPr="00AB3578">
        <w:rPr>
          <w:rFonts w:ascii="Calibri" w:hAnsi="Calibri" w:cs="Calibri"/>
          <w:lang w:val="de-DE"/>
        </w:rPr>
        <w:t>among</w:t>
      </w:r>
      <w:proofErr w:type="spellEnd"/>
      <w:r w:rsidRPr="00AB3578">
        <w:rPr>
          <w:rFonts w:ascii="Calibri" w:hAnsi="Calibri" w:cs="Calibri"/>
          <w:lang w:val="de-DE"/>
        </w:rPr>
        <w:t xml:space="preserve"> </w:t>
      </w:r>
      <w:proofErr w:type="spellStart"/>
      <w:r w:rsidRPr="00AB3578">
        <w:rPr>
          <w:rFonts w:ascii="Calibri" w:hAnsi="Calibri" w:cs="Calibri"/>
          <w:lang w:val="de-DE"/>
        </w:rPr>
        <w:t>leading</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surgeons</w:t>
      </w:r>
      <w:proofErr w:type="spellEnd"/>
      <w:r w:rsidRPr="00AB3578">
        <w:rPr>
          <w:rFonts w:ascii="Calibri" w:hAnsi="Calibri" w:cs="Calibri"/>
          <w:lang w:val="de-DE"/>
        </w:rPr>
        <w:t xml:space="preserve">. </w:t>
      </w:r>
      <w:proofErr w:type="spellStart"/>
      <w:r w:rsidRPr="00AB3578">
        <w:rPr>
          <w:rFonts w:ascii="Calibri" w:hAnsi="Calibri" w:cs="Calibri"/>
          <w:lang w:val="de-DE"/>
        </w:rPr>
        <w:t>Surg</w:t>
      </w:r>
      <w:proofErr w:type="spellEnd"/>
      <w:r w:rsidRPr="00AB3578">
        <w:rPr>
          <w:rFonts w:ascii="Calibri" w:hAnsi="Calibri" w:cs="Calibri"/>
          <w:lang w:val="de-DE"/>
        </w:rPr>
        <w:t xml:space="preserve"> </w:t>
      </w:r>
      <w:proofErr w:type="spellStart"/>
      <w:r w:rsidRPr="00AB3578">
        <w:rPr>
          <w:rFonts w:ascii="Calibri" w:hAnsi="Calibri" w:cs="Calibri"/>
          <w:lang w:val="de-DE"/>
        </w:rPr>
        <w:t>Endosc</w:t>
      </w:r>
      <w:proofErr w:type="spellEnd"/>
      <w:r w:rsidRPr="00AB3578">
        <w:rPr>
          <w:rFonts w:ascii="Calibri" w:hAnsi="Calibri" w:cs="Calibri"/>
          <w:lang w:val="de-DE"/>
        </w:rPr>
        <w:t xml:space="preserve"> 2023; 37: 4443-4448. </w:t>
      </w:r>
      <w:hyperlink r:id="rId39" w:history="1">
        <w:r w:rsidRPr="00AB3578">
          <w:rPr>
            <w:rStyle w:val="Hyperlink"/>
            <w:rFonts w:ascii="Calibri" w:hAnsi="Calibri" w:cs="Calibri"/>
            <w:lang w:val="de-DE"/>
          </w:rPr>
          <w:t>https://10.1007/s00464-023-09913-y</w:t>
        </w:r>
      </w:hyperlink>
    </w:p>
    <w:p w14:paraId="37829FAE"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rPr>
        <w:t xml:space="preserve">Henriksen N, Andresen K, Thielsen M, Rosenberg J. Udredning og behandling af hernier i lyske og navle. </w:t>
      </w:r>
      <w:proofErr w:type="spellStart"/>
      <w:r w:rsidRPr="00AB3578">
        <w:rPr>
          <w:rFonts w:ascii="Calibri" w:hAnsi="Calibri" w:cs="Calibri"/>
          <w:lang w:val="en-US"/>
        </w:rPr>
        <w:t>Månedsskrift</w:t>
      </w:r>
      <w:proofErr w:type="spellEnd"/>
      <w:r w:rsidRPr="00AB3578">
        <w:rPr>
          <w:rFonts w:ascii="Calibri" w:hAnsi="Calibri" w:cs="Calibri"/>
          <w:lang w:val="en-US"/>
        </w:rPr>
        <w:t xml:space="preserve"> for Almen </w:t>
      </w:r>
      <w:proofErr w:type="spellStart"/>
      <w:r w:rsidRPr="00AB3578">
        <w:rPr>
          <w:rFonts w:ascii="Calibri" w:hAnsi="Calibri" w:cs="Calibri"/>
          <w:lang w:val="en-US"/>
        </w:rPr>
        <w:t>Praksis</w:t>
      </w:r>
      <w:proofErr w:type="spellEnd"/>
      <w:r w:rsidRPr="00AB3578">
        <w:rPr>
          <w:rFonts w:ascii="Calibri" w:hAnsi="Calibri" w:cs="Calibri"/>
          <w:lang w:val="en-US"/>
        </w:rPr>
        <w:t xml:space="preserve"> 2023; Oktober: 636-643.</w:t>
      </w:r>
    </w:p>
    <w:p w14:paraId="2E48CBA8" w14:textId="4EEAD095"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Holm MA, Baker JJ, Andresen K, Fonnes S, Rosenberg J. Epidemiology and surgical management of 184 obturator hernias: a nationwide registry-based cohort study. Hernia 2023; 27: 1451-1459. </w:t>
      </w:r>
      <w:hyperlink r:id="rId40" w:history="1">
        <w:r w:rsidRPr="00AB3578">
          <w:rPr>
            <w:rStyle w:val="Hyperlink"/>
            <w:rFonts w:ascii="Calibri" w:hAnsi="Calibri" w:cs="Calibri"/>
            <w:lang w:val="en-US"/>
          </w:rPr>
          <w:t>https://doi.org/10.1007/s10029-023-02891-z</w:t>
        </w:r>
      </w:hyperlink>
    </w:p>
    <w:p w14:paraId="4FE5D532" w14:textId="43FF255A" w:rsidR="00B845DD" w:rsidRPr="00AB3578" w:rsidRDefault="00B845DD" w:rsidP="00AB3578">
      <w:pPr>
        <w:pStyle w:val="Listeafsnit"/>
        <w:numPr>
          <w:ilvl w:val="0"/>
          <w:numId w:val="2"/>
        </w:numPr>
        <w:spacing w:after="0" w:line="360" w:lineRule="auto"/>
        <w:ind w:left="360"/>
        <w:rPr>
          <w:rFonts w:ascii="Calibri" w:hAnsi="Calibri" w:cs="Calibri"/>
        </w:rPr>
      </w:pPr>
      <w:r w:rsidRPr="00AB3578">
        <w:rPr>
          <w:rFonts w:ascii="Calibri" w:hAnsi="Calibri" w:cs="Calibri"/>
        </w:rPr>
        <w:t xml:space="preserve">Andresen K, Rosenberg J, Jørgensen LN, Kehlet H. Lyskebrokoperation i lokalbedøvelse – en glemt teknik? </w:t>
      </w:r>
      <w:proofErr w:type="spellStart"/>
      <w:r w:rsidRPr="00AB3578">
        <w:rPr>
          <w:rFonts w:ascii="Calibri" w:hAnsi="Calibri" w:cs="Calibri"/>
        </w:rPr>
        <w:t>Ugeskr</w:t>
      </w:r>
      <w:proofErr w:type="spellEnd"/>
      <w:r w:rsidRPr="00AB3578">
        <w:rPr>
          <w:rFonts w:ascii="Calibri" w:hAnsi="Calibri" w:cs="Calibri"/>
        </w:rPr>
        <w:t xml:space="preserve"> Læger 2023; 185: V205147.</w:t>
      </w:r>
    </w:p>
    <w:p w14:paraId="3F30D16E"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proofErr w:type="spellStart"/>
      <w:r w:rsidRPr="00AB3578">
        <w:rPr>
          <w:rFonts w:ascii="Calibri" w:hAnsi="Calibri" w:cs="Calibri"/>
          <w:lang w:val="de-DE"/>
        </w:rPr>
        <w:t>Harmankaya</w:t>
      </w:r>
      <w:proofErr w:type="spellEnd"/>
      <w:r w:rsidRPr="00AB3578">
        <w:rPr>
          <w:rFonts w:ascii="Calibri" w:hAnsi="Calibri" w:cs="Calibri"/>
          <w:lang w:val="de-DE"/>
        </w:rPr>
        <w:t xml:space="preserve"> S, Öberg S, Rosenberg J. </w:t>
      </w:r>
      <w:proofErr w:type="spellStart"/>
      <w:r w:rsidRPr="00AB3578">
        <w:rPr>
          <w:rFonts w:ascii="Calibri" w:hAnsi="Calibri" w:cs="Calibri"/>
          <w:lang w:val="de-DE"/>
        </w:rPr>
        <w:t>Varying</w:t>
      </w:r>
      <w:proofErr w:type="spellEnd"/>
      <w:r w:rsidRPr="00AB3578">
        <w:rPr>
          <w:rFonts w:ascii="Calibri" w:hAnsi="Calibri" w:cs="Calibri"/>
          <w:lang w:val="de-DE"/>
        </w:rPr>
        <w:t xml:space="preserve"> </w:t>
      </w:r>
      <w:proofErr w:type="spellStart"/>
      <w:r w:rsidRPr="00AB3578">
        <w:rPr>
          <w:rFonts w:ascii="Calibri" w:hAnsi="Calibri" w:cs="Calibri"/>
          <w:lang w:val="de-DE"/>
        </w:rPr>
        <w:t>convalescence</w:t>
      </w:r>
      <w:proofErr w:type="spellEnd"/>
      <w:r w:rsidRPr="00AB3578">
        <w:rPr>
          <w:rFonts w:ascii="Calibri" w:hAnsi="Calibri" w:cs="Calibri"/>
          <w:lang w:val="de-DE"/>
        </w:rPr>
        <w:t xml:space="preserve"> </w:t>
      </w:r>
      <w:proofErr w:type="spellStart"/>
      <w:r w:rsidRPr="00AB3578">
        <w:rPr>
          <w:rFonts w:ascii="Calibri" w:hAnsi="Calibri" w:cs="Calibri"/>
          <w:lang w:val="de-DE"/>
        </w:rPr>
        <w:t>recommendations</w:t>
      </w:r>
      <w:proofErr w:type="spellEnd"/>
      <w:r w:rsidRPr="00AB3578">
        <w:rPr>
          <w:rFonts w:ascii="Calibri" w:hAnsi="Calibri" w:cs="Calibri"/>
          <w:lang w:val="de-DE"/>
        </w:rPr>
        <w:t xml:space="preserve"> for </w:t>
      </w:r>
      <w:proofErr w:type="spellStart"/>
      <w:r w:rsidRPr="00AB3578">
        <w:rPr>
          <w:rFonts w:ascii="Calibri" w:hAnsi="Calibri" w:cs="Calibri"/>
          <w:lang w:val="de-DE"/>
        </w:rPr>
        <w:t>sport</w:t>
      </w:r>
      <w:proofErr w:type="spellEnd"/>
      <w:r w:rsidRPr="00AB3578">
        <w:rPr>
          <w:rFonts w:ascii="Calibri" w:hAnsi="Calibri" w:cs="Calibri"/>
          <w:lang w:val="de-DE"/>
        </w:rPr>
        <w:t xml:space="preserve"> and heavy </w:t>
      </w:r>
      <w:proofErr w:type="spellStart"/>
      <w:r w:rsidRPr="00AB3578">
        <w:rPr>
          <w:rFonts w:ascii="Calibri" w:hAnsi="Calibri" w:cs="Calibri"/>
          <w:lang w:val="de-DE"/>
        </w:rPr>
        <w:t>lifting</w:t>
      </w:r>
      <w:proofErr w:type="spellEnd"/>
      <w:r w:rsidRPr="00AB3578">
        <w:rPr>
          <w:rFonts w:ascii="Calibri" w:hAnsi="Calibri" w:cs="Calibri"/>
          <w:lang w:val="de-DE"/>
        </w:rPr>
        <w:t xml:space="preserve"> after </w:t>
      </w:r>
      <w:proofErr w:type="spellStart"/>
      <w:r w:rsidRPr="00AB3578">
        <w:rPr>
          <w:rFonts w:ascii="Calibri" w:hAnsi="Calibri" w:cs="Calibri"/>
          <w:lang w:val="de-DE"/>
        </w:rPr>
        <w:t>groin</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repair</w:t>
      </w:r>
      <w:proofErr w:type="spellEnd"/>
      <w:r w:rsidRPr="00AB3578">
        <w:rPr>
          <w:rFonts w:ascii="Calibri" w:hAnsi="Calibri" w:cs="Calibri"/>
          <w:lang w:val="de-DE"/>
        </w:rPr>
        <w:t xml:space="preserve">: a </w:t>
      </w:r>
      <w:proofErr w:type="spellStart"/>
      <w:r w:rsidRPr="00AB3578">
        <w:rPr>
          <w:rFonts w:ascii="Calibri" w:hAnsi="Calibri" w:cs="Calibri"/>
          <w:lang w:val="de-DE"/>
        </w:rPr>
        <w:t>nationwide</w:t>
      </w:r>
      <w:proofErr w:type="spellEnd"/>
      <w:r w:rsidRPr="00AB3578">
        <w:rPr>
          <w:rFonts w:ascii="Calibri" w:hAnsi="Calibri" w:cs="Calibri"/>
          <w:lang w:val="de-DE"/>
        </w:rPr>
        <w:t xml:space="preserve"> </w:t>
      </w:r>
      <w:proofErr w:type="spellStart"/>
      <w:r w:rsidRPr="00AB3578">
        <w:rPr>
          <w:rFonts w:ascii="Calibri" w:hAnsi="Calibri" w:cs="Calibri"/>
          <w:lang w:val="de-DE"/>
        </w:rPr>
        <w:t>survey</w:t>
      </w:r>
      <w:proofErr w:type="spellEnd"/>
      <w:r w:rsidRPr="00AB3578">
        <w:rPr>
          <w:rFonts w:ascii="Calibri" w:hAnsi="Calibri" w:cs="Calibri"/>
          <w:lang w:val="de-DE"/>
        </w:rPr>
        <w:t xml:space="preserve"> </w:t>
      </w:r>
      <w:proofErr w:type="spellStart"/>
      <w:r w:rsidRPr="00AB3578">
        <w:rPr>
          <w:rFonts w:ascii="Calibri" w:hAnsi="Calibri" w:cs="Calibri"/>
          <w:lang w:val="de-DE"/>
        </w:rPr>
        <w:t>among</w:t>
      </w:r>
      <w:proofErr w:type="spellEnd"/>
      <w:r w:rsidRPr="00AB3578">
        <w:rPr>
          <w:rFonts w:ascii="Calibri" w:hAnsi="Calibri" w:cs="Calibri"/>
          <w:lang w:val="de-DE"/>
        </w:rPr>
        <w:t xml:space="preserve"> </w:t>
      </w:r>
      <w:proofErr w:type="spellStart"/>
      <w:r w:rsidRPr="00AB3578">
        <w:rPr>
          <w:rFonts w:ascii="Calibri" w:hAnsi="Calibri" w:cs="Calibri"/>
          <w:lang w:val="de-DE"/>
        </w:rPr>
        <w:t>leading</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surgeons</w:t>
      </w:r>
      <w:proofErr w:type="spellEnd"/>
      <w:r w:rsidRPr="00AB3578">
        <w:rPr>
          <w:rFonts w:ascii="Calibri" w:hAnsi="Calibri" w:cs="Calibri"/>
          <w:lang w:val="de-DE"/>
        </w:rPr>
        <w:t xml:space="preserve">. </w:t>
      </w:r>
      <w:proofErr w:type="spellStart"/>
      <w:r w:rsidRPr="00AB3578">
        <w:rPr>
          <w:rFonts w:ascii="Calibri" w:hAnsi="Calibri" w:cs="Calibri"/>
          <w:lang w:val="de-DE"/>
        </w:rPr>
        <w:t>Surg</w:t>
      </w:r>
      <w:proofErr w:type="spellEnd"/>
      <w:r w:rsidRPr="00AB3578">
        <w:rPr>
          <w:rFonts w:ascii="Calibri" w:hAnsi="Calibri" w:cs="Calibri"/>
          <w:lang w:val="de-DE"/>
        </w:rPr>
        <w:t xml:space="preserve"> </w:t>
      </w:r>
      <w:proofErr w:type="spellStart"/>
      <w:r w:rsidRPr="00AB3578">
        <w:rPr>
          <w:rFonts w:ascii="Calibri" w:hAnsi="Calibri" w:cs="Calibri"/>
          <w:lang w:val="de-DE"/>
        </w:rPr>
        <w:t>Endosc</w:t>
      </w:r>
      <w:proofErr w:type="spellEnd"/>
      <w:r w:rsidRPr="00AB3578">
        <w:rPr>
          <w:rFonts w:ascii="Calibri" w:hAnsi="Calibri" w:cs="Calibri"/>
          <w:lang w:val="de-DE"/>
        </w:rPr>
        <w:t xml:space="preserve"> 2023; 37: 4443-4448. </w:t>
      </w:r>
      <w:hyperlink r:id="rId41" w:history="1">
        <w:r w:rsidRPr="00AB3578">
          <w:rPr>
            <w:rStyle w:val="Hyperlink"/>
            <w:rFonts w:ascii="Calibri" w:hAnsi="Calibri" w:cs="Calibri"/>
            <w:lang w:val="de-DE"/>
          </w:rPr>
          <w:t>https://10.1007/s00464-023-09913-y</w:t>
        </w:r>
      </w:hyperlink>
    </w:p>
    <w:p w14:paraId="4EDF42E0"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rPr>
        <w:t xml:space="preserve">Henriksen N, Andresen K, Thielsen M, Rosenberg J. Udredning og behandling af hernier i lyske og navle. </w:t>
      </w:r>
      <w:proofErr w:type="spellStart"/>
      <w:r w:rsidRPr="00AB3578">
        <w:rPr>
          <w:rFonts w:ascii="Calibri" w:hAnsi="Calibri" w:cs="Calibri"/>
          <w:lang w:val="en-US"/>
        </w:rPr>
        <w:t>Månedsskrift</w:t>
      </w:r>
      <w:proofErr w:type="spellEnd"/>
      <w:r w:rsidRPr="00AB3578">
        <w:rPr>
          <w:rFonts w:ascii="Calibri" w:hAnsi="Calibri" w:cs="Calibri"/>
          <w:lang w:val="en-US"/>
        </w:rPr>
        <w:t xml:space="preserve"> for Almen </w:t>
      </w:r>
      <w:proofErr w:type="spellStart"/>
      <w:r w:rsidRPr="00AB3578">
        <w:rPr>
          <w:rFonts w:ascii="Calibri" w:hAnsi="Calibri" w:cs="Calibri"/>
          <w:lang w:val="en-US"/>
        </w:rPr>
        <w:t>Praksis</w:t>
      </w:r>
      <w:proofErr w:type="spellEnd"/>
      <w:r w:rsidRPr="00AB3578">
        <w:rPr>
          <w:rFonts w:ascii="Calibri" w:hAnsi="Calibri" w:cs="Calibri"/>
          <w:lang w:val="en-US"/>
        </w:rPr>
        <w:t xml:space="preserve"> 2023; Oktober: 636-643.</w:t>
      </w:r>
    </w:p>
    <w:p w14:paraId="4AF6D690" w14:textId="232DD845" w:rsidR="00B845DD" w:rsidRPr="00AB3578" w:rsidRDefault="00B845DD" w:rsidP="00AB3578">
      <w:pPr>
        <w:pStyle w:val="Listeafsnit"/>
        <w:numPr>
          <w:ilvl w:val="0"/>
          <w:numId w:val="2"/>
        </w:numPr>
        <w:spacing w:after="0" w:line="360" w:lineRule="auto"/>
        <w:ind w:left="360"/>
        <w:rPr>
          <w:rFonts w:ascii="Calibri" w:hAnsi="Calibri" w:cs="Calibri"/>
        </w:rPr>
      </w:pPr>
      <w:r w:rsidRPr="00AB3578">
        <w:rPr>
          <w:rFonts w:ascii="Calibri" w:hAnsi="Calibri" w:cs="Calibri"/>
          <w:lang w:val="en-US"/>
        </w:rPr>
        <w:t xml:space="preserve">Holm MA, Baker JJ, Andresen K, Fonnes S, Rosenberg J. Epidemiology and surgical management of 184 obturator hernias: a nationwide registry-based cohort study. </w:t>
      </w:r>
      <w:proofErr w:type="spellStart"/>
      <w:r w:rsidRPr="00AB3578">
        <w:rPr>
          <w:rFonts w:ascii="Calibri" w:hAnsi="Calibri" w:cs="Calibri"/>
        </w:rPr>
        <w:t>Hernia</w:t>
      </w:r>
      <w:proofErr w:type="spellEnd"/>
      <w:r w:rsidRPr="00AB3578">
        <w:rPr>
          <w:rFonts w:ascii="Calibri" w:hAnsi="Calibri" w:cs="Calibri"/>
        </w:rPr>
        <w:t xml:space="preserve"> 2023; 27: 1451-1459. </w:t>
      </w:r>
      <w:hyperlink r:id="rId42" w:history="1">
        <w:r w:rsidRPr="00AB3578">
          <w:rPr>
            <w:rStyle w:val="Hyperlink"/>
            <w:rFonts w:ascii="Calibri" w:hAnsi="Calibri" w:cs="Calibri"/>
          </w:rPr>
          <w:t>https://doi.org/10.1007/s10029-023-02891-z</w:t>
        </w:r>
      </w:hyperlink>
    </w:p>
    <w:p w14:paraId="7E8738D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Henriksen NA, Andresen K, Wensel N, Sommer T, Bisgaard T, Thielsen M, Christoffer MW, Jensen KK, Dorfelt A, Friis-Andersen H, Krogsgaard M, Helgstrand F, Rosenberg J. Navlebrok og lyskebrok. Månedsskrift for Almen Praksis</w:t>
      </w:r>
    </w:p>
    <w:p w14:paraId="0C35CC0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Reistrup H, Andresen K, Öberg S, Rosenberg J. Higher rate of chronic pain in young men after open mesh vs </w:t>
      </w:r>
      <w:proofErr w:type="spellStart"/>
      <w:r w:rsidRPr="00397AF6">
        <w:rPr>
          <w:rFonts w:ascii="Calibri" w:hAnsi="Calibri" w:cs="Calibri"/>
          <w:lang w:val="en-US"/>
        </w:rPr>
        <w:t>nonmesh</w:t>
      </w:r>
      <w:proofErr w:type="spellEnd"/>
      <w:r w:rsidRPr="00397AF6">
        <w:rPr>
          <w:rFonts w:ascii="Calibri" w:hAnsi="Calibri" w:cs="Calibri"/>
          <w:lang w:val="en-US"/>
        </w:rPr>
        <w:t xml:space="preserve"> repair of elective primary unilateral indirect inguinal hernia: A nationwide questionnaire study. </w:t>
      </w:r>
      <w:proofErr w:type="spellStart"/>
      <w:r w:rsidRPr="00397AF6">
        <w:rPr>
          <w:rFonts w:ascii="Calibri" w:hAnsi="Calibri" w:cs="Calibri"/>
        </w:rPr>
        <w:t>Curr</w:t>
      </w:r>
      <w:proofErr w:type="spellEnd"/>
      <w:r w:rsidRPr="00397AF6">
        <w:rPr>
          <w:rFonts w:ascii="Calibri" w:hAnsi="Calibri" w:cs="Calibri"/>
        </w:rPr>
        <w:t xml:space="preserve"> </w:t>
      </w:r>
      <w:proofErr w:type="spellStart"/>
      <w:r w:rsidRPr="00397AF6">
        <w:rPr>
          <w:rFonts w:ascii="Calibri" w:hAnsi="Calibri" w:cs="Calibri"/>
        </w:rPr>
        <w:t>Probl</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2024;61:101459</w:t>
      </w:r>
      <w:proofErr w:type="gramEnd"/>
      <w:r w:rsidRPr="00397AF6">
        <w:rPr>
          <w:rFonts w:ascii="Calibri" w:hAnsi="Calibri" w:cs="Calibri"/>
        </w:rPr>
        <w:t>. </w:t>
      </w:r>
      <w:hyperlink r:id="rId43" w:tgtFrame="_blank" w:history="1">
        <w:r w:rsidRPr="00397AF6">
          <w:rPr>
            <w:rStyle w:val="Hyperlink"/>
            <w:rFonts w:ascii="Calibri" w:hAnsi="Calibri" w:cs="Calibri"/>
          </w:rPr>
          <w:t>https://doi.org/10.1016/j.cpsurg.2024.101459</w:t>
        </w:r>
      </w:hyperlink>
      <w:r w:rsidRPr="00397AF6">
        <w:rPr>
          <w:rFonts w:ascii="Calibri" w:hAnsi="Calibri" w:cs="Calibri"/>
        </w:rPr>
        <w:t>​</w:t>
      </w:r>
    </w:p>
    <w:p w14:paraId="2DEE0EDC"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Christophersen C, Fonnes S, Andresen K, Rosenberg J. Risk of reoperation for recurrence after elective primary groin and ventral hernia repair by supervised residents. </w:t>
      </w:r>
      <w:r w:rsidRPr="00397AF6">
        <w:rPr>
          <w:rFonts w:ascii="Calibri" w:hAnsi="Calibri" w:cs="Calibri"/>
        </w:rPr>
        <w:t xml:space="preserve">JAMA </w:t>
      </w:r>
      <w:proofErr w:type="spellStart"/>
      <w:r w:rsidRPr="00397AF6">
        <w:rPr>
          <w:rFonts w:ascii="Calibri" w:hAnsi="Calibri" w:cs="Calibri"/>
        </w:rPr>
        <w:t>Surg</w:t>
      </w:r>
      <w:proofErr w:type="spellEnd"/>
      <w:r w:rsidRPr="00397AF6">
        <w:rPr>
          <w:rFonts w:ascii="Calibri" w:hAnsi="Calibri" w:cs="Calibri"/>
        </w:rPr>
        <w:t xml:space="preserve"> 2023; 158:359-367. </w:t>
      </w:r>
      <w:hyperlink r:id="rId44" w:tgtFrame="_blank" w:history="1">
        <w:r w:rsidRPr="00397AF6">
          <w:rPr>
            <w:rStyle w:val="Hyperlink"/>
            <w:rFonts w:ascii="Calibri" w:hAnsi="Calibri" w:cs="Calibri"/>
          </w:rPr>
          <w:t>https://doi.org/10.1001/jamasurg.2022.7502</w:t>
        </w:r>
      </w:hyperlink>
    </w:p>
    <w:p w14:paraId="1B24FC1A"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r w:rsidRPr="00AB3578">
        <w:rPr>
          <w:rFonts w:ascii="Calibri" w:hAnsi="Calibri" w:cs="Calibri"/>
          <w:lang w:val="de-DE"/>
        </w:rPr>
        <w:t xml:space="preserve">Sæter AH, Fonnes S, Rosenberg J, Andresen K. Organisation </w:t>
      </w:r>
      <w:proofErr w:type="spellStart"/>
      <w:r w:rsidRPr="00AB3578">
        <w:rPr>
          <w:rFonts w:ascii="Calibri" w:hAnsi="Calibri" w:cs="Calibri"/>
          <w:lang w:val="de-DE"/>
        </w:rPr>
        <w:t>of</w:t>
      </w:r>
      <w:proofErr w:type="spellEnd"/>
      <w:r w:rsidRPr="00AB3578">
        <w:rPr>
          <w:rFonts w:ascii="Calibri" w:hAnsi="Calibri" w:cs="Calibri"/>
          <w:lang w:val="de-DE"/>
        </w:rPr>
        <w:t xml:space="preserve"> </w:t>
      </w:r>
      <w:proofErr w:type="spellStart"/>
      <w:r w:rsidRPr="00AB3578">
        <w:rPr>
          <w:rFonts w:ascii="Calibri" w:hAnsi="Calibri" w:cs="Calibri"/>
          <w:lang w:val="de-DE"/>
        </w:rPr>
        <w:t>emergency</w:t>
      </w:r>
      <w:proofErr w:type="spellEnd"/>
      <w:r w:rsidRPr="00AB3578">
        <w:rPr>
          <w:rFonts w:ascii="Calibri" w:hAnsi="Calibri" w:cs="Calibri"/>
          <w:lang w:val="de-DE"/>
        </w:rPr>
        <w:t xml:space="preserve"> </w:t>
      </w:r>
      <w:proofErr w:type="spellStart"/>
      <w:r w:rsidRPr="00AB3578">
        <w:rPr>
          <w:rFonts w:ascii="Calibri" w:hAnsi="Calibri" w:cs="Calibri"/>
          <w:lang w:val="de-DE"/>
        </w:rPr>
        <w:t>groin</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surgery</w:t>
      </w:r>
      <w:proofErr w:type="spellEnd"/>
      <w:r w:rsidRPr="00AB3578">
        <w:rPr>
          <w:rFonts w:ascii="Calibri" w:hAnsi="Calibri" w:cs="Calibri"/>
          <w:lang w:val="de-DE"/>
        </w:rPr>
        <w:t xml:space="preserve"> </w:t>
      </w:r>
      <w:proofErr w:type="spellStart"/>
      <w:r w:rsidRPr="00AB3578">
        <w:rPr>
          <w:rFonts w:ascii="Calibri" w:hAnsi="Calibri" w:cs="Calibri"/>
          <w:lang w:val="de-DE"/>
        </w:rPr>
        <w:t>across</w:t>
      </w:r>
      <w:proofErr w:type="spellEnd"/>
      <w:r w:rsidRPr="00AB3578">
        <w:rPr>
          <w:rFonts w:ascii="Calibri" w:hAnsi="Calibri" w:cs="Calibri"/>
          <w:lang w:val="de-DE"/>
        </w:rPr>
        <w:t xml:space="preserve"> </w:t>
      </w:r>
      <w:proofErr w:type="spellStart"/>
      <w:r w:rsidRPr="00AB3578">
        <w:rPr>
          <w:rFonts w:ascii="Calibri" w:hAnsi="Calibri" w:cs="Calibri"/>
          <w:lang w:val="de-DE"/>
        </w:rPr>
        <w:t>Denmark</w:t>
      </w:r>
      <w:proofErr w:type="spellEnd"/>
      <w:r w:rsidRPr="00AB3578">
        <w:rPr>
          <w:rFonts w:ascii="Calibri" w:hAnsi="Calibri" w:cs="Calibri"/>
          <w:lang w:val="de-DE"/>
        </w:rPr>
        <w:t xml:space="preserve">. Dan </w:t>
      </w:r>
      <w:proofErr w:type="spellStart"/>
      <w:r w:rsidRPr="00AB3578">
        <w:rPr>
          <w:rFonts w:ascii="Calibri" w:hAnsi="Calibri" w:cs="Calibri"/>
          <w:lang w:val="de-DE"/>
        </w:rPr>
        <w:t>Med</w:t>
      </w:r>
      <w:proofErr w:type="spellEnd"/>
      <w:r w:rsidRPr="00AB3578">
        <w:rPr>
          <w:rFonts w:ascii="Calibri" w:hAnsi="Calibri" w:cs="Calibri"/>
          <w:lang w:val="de-DE"/>
        </w:rPr>
        <w:t xml:space="preserve"> J 2022; 69(10): A02220125.</w:t>
      </w:r>
    </w:p>
    <w:p w14:paraId="52F1D756"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bookmarkStart w:id="1" w:name="_Hlk135045895"/>
      <w:r w:rsidRPr="00AB3578">
        <w:rPr>
          <w:rFonts w:ascii="Calibri" w:hAnsi="Calibri" w:cs="Calibri"/>
          <w:lang w:val="en-US"/>
        </w:rPr>
        <w:t xml:space="preserve">Hansen DL, Christophersen C, Fonnes S, Rosenberg J. Implementation of robot-assisted groin hernia repair diminishes the prospects of young surgeons’ training: a nationwide register-based cohort study. Hernia 2022; 26: 1653-1658. </w:t>
      </w:r>
      <w:hyperlink r:id="rId45" w:history="1">
        <w:r w:rsidRPr="00AB3578">
          <w:rPr>
            <w:rStyle w:val="Hyperlink"/>
            <w:rFonts w:ascii="Calibri" w:hAnsi="Calibri" w:cs="Calibri"/>
            <w:lang w:val="en-US"/>
          </w:rPr>
          <w:t>https://10.1007/s10029-022-02691-x</w:t>
        </w:r>
      </w:hyperlink>
    </w:p>
    <w:p w14:paraId="22DEDB15" w14:textId="77777777" w:rsidR="00B845DD" w:rsidRPr="00AB3578" w:rsidRDefault="00B845DD" w:rsidP="00AB3578">
      <w:pPr>
        <w:pStyle w:val="Listeafsnit"/>
        <w:numPr>
          <w:ilvl w:val="0"/>
          <w:numId w:val="2"/>
        </w:numPr>
        <w:spacing w:after="0" w:line="360" w:lineRule="auto"/>
        <w:ind w:left="360"/>
        <w:rPr>
          <w:rFonts w:ascii="Calibri" w:hAnsi="Calibri" w:cs="Calibri"/>
        </w:rPr>
      </w:pPr>
      <w:bookmarkStart w:id="2" w:name="_Hlk135045906"/>
      <w:bookmarkEnd w:id="1"/>
      <w:r w:rsidRPr="00AB3578">
        <w:rPr>
          <w:rFonts w:ascii="Calibri" w:hAnsi="Calibri" w:cs="Calibri"/>
          <w:lang w:val="en-US"/>
        </w:rPr>
        <w:t xml:space="preserve">Andresen K, Kroon L, Holmberg H, Öberg S, Rosenberg J, Nordin P, de la Croix H. Collaboration between the Danish and Swedish hernia registers - a study protocol. </w:t>
      </w:r>
      <w:r w:rsidRPr="00AB3578">
        <w:rPr>
          <w:rFonts w:ascii="Calibri" w:hAnsi="Calibri" w:cs="Calibri"/>
        </w:rPr>
        <w:t>Dan Med J 2022; 69: A06220408.</w:t>
      </w:r>
    </w:p>
    <w:p w14:paraId="5A876A20"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bookmarkStart w:id="3" w:name="_Hlk135045919"/>
      <w:bookmarkEnd w:id="2"/>
      <w:r w:rsidRPr="00AB3578">
        <w:rPr>
          <w:rFonts w:ascii="Calibri" w:hAnsi="Calibri" w:cs="Calibri"/>
        </w:rPr>
        <w:t xml:space="preserve">Christoffersen MW, Jensen KK, Krogsgaard M, Dorfelt A, Friis-Andersen H, Sommer T, Wensel N, Henriksen NA, Andresen K, Bisgaard T, Rosenberg J, Helgstrand F. Behandling af </w:t>
      </w:r>
      <w:proofErr w:type="spellStart"/>
      <w:r w:rsidRPr="00AB3578">
        <w:rPr>
          <w:rFonts w:ascii="Calibri" w:hAnsi="Calibri" w:cs="Calibri"/>
        </w:rPr>
        <w:t>incisional</w:t>
      </w:r>
      <w:proofErr w:type="spellEnd"/>
      <w:r w:rsidRPr="00AB3578">
        <w:rPr>
          <w:rFonts w:ascii="Calibri" w:hAnsi="Calibri" w:cs="Calibri"/>
        </w:rPr>
        <w:t xml:space="preserve">- og </w:t>
      </w:r>
      <w:proofErr w:type="spellStart"/>
      <w:r w:rsidRPr="00AB3578">
        <w:rPr>
          <w:rFonts w:ascii="Calibri" w:hAnsi="Calibri" w:cs="Calibri"/>
        </w:rPr>
        <w:t>parastomalhernier</w:t>
      </w:r>
      <w:proofErr w:type="spellEnd"/>
      <w:r w:rsidRPr="00AB3578">
        <w:rPr>
          <w:rFonts w:ascii="Calibri" w:hAnsi="Calibri" w:cs="Calibri"/>
        </w:rPr>
        <w:t xml:space="preserve"> – anbefalinger fra Dansk Herniedatabase. </w:t>
      </w:r>
      <w:proofErr w:type="spellStart"/>
      <w:r w:rsidRPr="00AB3578">
        <w:rPr>
          <w:rFonts w:ascii="Calibri" w:hAnsi="Calibri" w:cs="Calibri"/>
          <w:lang w:val="en-US"/>
        </w:rPr>
        <w:t>Ugeskr</w:t>
      </w:r>
      <w:proofErr w:type="spellEnd"/>
      <w:r w:rsidRPr="00AB3578">
        <w:rPr>
          <w:rFonts w:ascii="Calibri" w:hAnsi="Calibri" w:cs="Calibri"/>
          <w:lang w:val="en-US"/>
        </w:rPr>
        <w:t xml:space="preserve"> </w:t>
      </w:r>
      <w:proofErr w:type="spellStart"/>
      <w:r w:rsidRPr="00AB3578">
        <w:rPr>
          <w:rFonts w:ascii="Calibri" w:hAnsi="Calibri" w:cs="Calibri"/>
          <w:lang w:val="en-US"/>
        </w:rPr>
        <w:t>Læger</w:t>
      </w:r>
      <w:proofErr w:type="spellEnd"/>
      <w:r w:rsidRPr="00AB3578">
        <w:rPr>
          <w:rFonts w:ascii="Calibri" w:hAnsi="Calibri" w:cs="Calibri"/>
          <w:lang w:val="en-US"/>
        </w:rPr>
        <w:t xml:space="preserve"> 2022; 184: V10220593.</w:t>
      </w:r>
    </w:p>
    <w:p w14:paraId="72EBAB7E" w14:textId="3913B478"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Christophersen C, Fonnes S, Baker JJ, Andresen K, Rosenberg J. Celestial risk factors in groin hernia repair and random statistical association: a nationwide register-based study. N Z Med J 2022; 136: 24-36. </w:t>
      </w:r>
      <w:hyperlink r:id="rId46" w:history="1">
        <w:r w:rsidRPr="00AB3578">
          <w:rPr>
            <w:rStyle w:val="Hyperlink"/>
            <w:rFonts w:ascii="Calibri" w:hAnsi="Calibri" w:cs="Calibri"/>
            <w:lang w:val="en-US"/>
          </w:rPr>
          <w:t>https://10.26635/6965.5711</w:t>
        </w:r>
      </w:hyperlink>
      <w:bookmarkEnd w:id="3"/>
    </w:p>
    <w:p w14:paraId="38998F0C" w14:textId="3C7516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Christophersen C, Fonnes S, Baker JJ, Andresen K, Rosenberg J. Celestial risk factors in groin hernia repair and random statistical association: a nationwide register-based study. N Z Med J 2022; 136: 24-36, PMID: 36726318</w:t>
      </w:r>
    </w:p>
    <w:p w14:paraId="34FD722A" w14:textId="77777777" w:rsidR="00B845DD" w:rsidRPr="00397AF6" w:rsidRDefault="00B845DD" w:rsidP="00AB3578">
      <w:pPr>
        <w:numPr>
          <w:ilvl w:val="0"/>
          <w:numId w:val="2"/>
        </w:numPr>
        <w:spacing w:after="0" w:line="360" w:lineRule="auto"/>
        <w:ind w:left="360"/>
        <w:rPr>
          <w:rFonts w:ascii="Calibri" w:hAnsi="Calibri" w:cs="Calibri"/>
        </w:rPr>
      </w:pPr>
      <w:hyperlink r:id="rId47" w:tgtFrame="_blank" w:history="1">
        <w:r w:rsidRPr="00397AF6">
          <w:rPr>
            <w:rStyle w:val="Hyperlink"/>
            <w:rFonts w:ascii="Calibri" w:hAnsi="Calibri" w:cs="Calibri"/>
            <w:lang w:val="en-US"/>
          </w:rPr>
          <w:t xml:space="preserve">Baker JJ, Öberg S, Rosenberg J. Reoperation for recurrence is affected by type of mesh in laparoscopic ventral hernia repair: a nationwide cohort study. </w:t>
        </w:r>
        <w:r w:rsidRPr="00397AF6">
          <w:rPr>
            <w:rStyle w:val="Hyperlink"/>
            <w:rFonts w:ascii="Calibri" w:hAnsi="Calibri" w:cs="Calibri"/>
          </w:rPr>
          <w:t>Ann Surg 2023; 277:335-342  https://doi.org/10.1097/sla.0000000000005206</w:t>
        </w:r>
      </w:hyperlink>
    </w:p>
    <w:p w14:paraId="68D4668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Petersen M, Friis-Andersen H, Zinther N. Does closure of the direct hernia </w:t>
      </w:r>
      <w:proofErr w:type="spellStart"/>
      <w:r w:rsidRPr="00397AF6">
        <w:rPr>
          <w:rFonts w:ascii="Calibri" w:hAnsi="Calibri" w:cs="Calibri"/>
          <w:lang w:val="en-US"/>
        </w:rPr>
        <w:t>defekt</w:t>
      </w:r>
      <w:proofErr w:type="spellEnd"/>
      <w:r w:rsidRPr="00397AF6">
        <w:rPr>
          <w:rFonts w:ascii="Calibri" w:hAnsi="Calibri" w:cs="Calibri"/>
          <w:lang w:val="en-US"/>
        </w:rPr>
        <w:t xml:space="preserve"> in laparoscopic inguinal herniotomy reduce the risk of recurrence and seroma formation? a systematic review and meta-analysis. </w:t>
      </w:r>
      <w:proofErr w:type="spellStart"/>
      <w:r w:rsidRPr="00397AF6">
        <w:rPr>
          <w:rFonts w:ascii="Calibri" w:hAnsi="Calibri" w:cs="Calibri"/>
        </w:rPr>
        <w:t>Hernia</w:t>
      </w:r>
      <w:proofErr w:type="spellEnd"/>
      <w:r w:rsidRPr="00397AF6">
        <w:rPr>
          <w:rFonts w:ascii="Calibri" w:hAnsi="Calibri" w:cs="Calibri"/>
        </w:rPr>
        <w:t xml:space="preserve"> 2023 </w:t>
      </w:r>
      <w:proofErr w:type="spellStart"/>
      <w:r w:rsidRPr="00397AF6">
        <w:rPr>
          <w:rFonts w:ascii="Calibri" w:hAnsi="Calibri" w:cs="Calibri"/>
        </w:rPr>
        <w:t>Apr</w:t>
      </w:r>
      <w:proofErr w:type="spellEnd"/>
      <w:r w:rsidRPr="00397AF6">
        <w:rPr>
          <w:rFonts w:ascii="Calibri" w:hAnsi="Calibri" w:cs="Calibri"/>
        </w:rPr>
        <w:t>; 27 (2):259-264 </w:t>
      </w:r>
      <w:hyperlink r:id="rId48" w:tgtFrame="_blank" w:history="1">
        <w:r w:rsidRPr="00397AF6">
          <w:rPr>
            <w:rStyle w:val="Hyperlink"/>
            <w:rFonts w:ascii="Calibri" w:hAnsi="Calibri" w:cs="Calibri"/>
          </w:rPr>
          <w:t>http://doi:10.1007/s10029-022-02724-5</w:t>
        </w:r>
      </w:hyperlink>
      <w:r w:rsidRPr="00397AF6">
        <w:rPr>
          <w:rFonts w:ascii="Calibri" w:hAnsi="Calibri" w:cs="Calibri"/>
        </w:rPr>
        <w:t xml:space="preserve">. </w:t>
      </w:r>
      <w:proofErr w:type="spellStart"/>
      <w:r w:rsidRPr="00397AF6">
        <w:rPr>
          <w:rFonts w:ascii="Calibri" w:hAnsi="Calibri" w:cs="Calibri"/>
        </w:rPr>
        <w:t>Epub</w:t>
      </w:r>
      <w:proofErr w:type="spellEnd"/>
      <w:r w:rsidRPr="00397AF6">
        <w:rPr>
          <w:rFonts w:ascii="Calibri" w:hAnsi="Calibri" w:cs="Calibri"/>
        </w:rPr>
        <w:t xml:space="preserve"> 2022 </w:t>
      </w:r>
      <w:proofErr w:type="spellStart"/>
      <w:r w:rsidRPr="00397AF6">
        <w:rPr>
          <w:rFonts w:ascii="Calibri" w:hAnsi="Calibri" w:cs="Calibri"/>
        </w:rPr>
        <w:t>Dec</w:t>
      </w:r>
      <w:proofErr w:type="spellEnd"/>
      <w:r w:rsidRPr="00397AF6">
        <w:rPr>
          <w:rFonts w:ascii="Calibri" w:hAnsi="Calibri" w:cs="Calibri"/>
        </w:rPr>
        <w:t xml:space="preserve"> 10.PMID:36495351 Review.</w:t>
      </w:r>
    </w:p>
    <w:p w14:paraId="7ECA5654"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Bodilsen A, Brandsborg S, Friis-Andersen H. Hernia. </w:t>
      </w:r>
      <w:r w:rsidRPr="00397AF6">
        <w:rPr>
          <w:rFonts w:ascii="Calibri" w:hAnsi="Calibri" w:cs="Calibri"/>
        </w:rPr>
        <w:t xml:space="preserve">2022 </w:t>
      </w:r>
      <w:proofErr w:type="spellStart"/>
      <w:r w:rsidRPr="00397AF6">
        <w:rPr>
          <w:rFonts w:ascii="Calibri" w:hAnsi="Calibri" w:cs="Calibri"/>
        </w:rPr>
        <w:t>Aug</w:t>
      </w:r>
      <w:proofErr w:type="spellEnd"/>
      <w:r w:rsidRPr="00397AF6">
        <w:rPr>
          <w:rFonts w:ascii="Calibri" w:hAnsi="Calibri" w:cs="Calibri"/>
        </w:rPr>
        <w:t>; 26(4): 1047-1052.  </w:t>
      </w:r>
      <w:hyperlink r:id="rId49" w:tgtFrame="_blank" w:history="1">
        <w:r w:rsidRPr="00397AF6">
          <w:rPr>
            <w:rStyle w:val="Hyperlink"/>
            <w:rFonts w:ascii="Calibri" w:hAnsi="Calibri" w:cs="Calibri"/>
          </w:rPr>
          <w:t>https://doi.org/10.1007/s10029-022-02633-7</w:t>
        </w:r>
      </w:hyperlink>
      <w:r w:rsidRPr="00397AF6">
        <w:rPr>
          <w:rFonts w:ascii="Calibri" w:hAnsi="Calibri" w:cs="Calibri"/>
        </w:rPr>
        <w:t>   </w:t>
      </w:r>
      <w:proofErr w:type="spellStart"/>
      <w:r w:rsidRPr="00397AF6">
        <w:rPr>
          <w:rFonts w:ascii="Calibri" w:hAnsi="Calibri" w:cs="Calibri"/>
        </w:rPr>
        <w:t>Epub</w:t>
      </w:r>
      <w:proofErr w:type="spellEnd"/>
      <w:r w:rsidRPr="00397AF6">
        <w:rPr>
          <w:rFonts w:ascii="Calibri" w:hAnsi="Calibri" w:cs="Calibri"/>
        </w:rPr>
        <w:t xml:space="preserve"> 2022 Jun 3.PMID:35657488</w:t>
      </w:r>
    </w:p>
    <w:p w14:paraId="5EE3DE97"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Christoffersen MW, Jensen KK, Krogsgaard M, Dorfelt A, Friis-Andersen H, Sommer T, Wensel N, Henriksen NA, Andresen K, Bisgaard T, Rosenberg J, Helgstrand F. Behandling af </w:t>
      </w:r>
      <w:proofErr w:type="spellStart"/>
      <w:r w:rsidRPr="00397AF6">
        <w:rPr>
          <w:rFonts w:ascii="Calibri" w:hAnsi="Calibri" w:cs="Calibri"/>
        </w:rPr>
        <w:t>incisional</w:t>
      </w:r>
      <w:proofErr w:type="spellEnd"/>
      <w:r w:rsidRPr="00397AF6">
        <w:rPr>
          <w:rFonts w:ascii="Calibri" w:hAnsi="Calibri" w:cs="Calibri"/>
        </w:rPr>
        <w:t xml:space="preserve">- og </w:t>
      </w:r>
      <w:proofErr w:type="spellStart"/>
      <w:r w:rsidRPr="00397AF6">
        <w:rPr>
          <w:rFonts w:ascii="Calibri" w:hAnsi="Calibri" w:cs="Calibri"/>
        </w:rPr>
        <w:t>parastomalhernier</w:t>
      </w:r>
      <w:proofErr w:type="spellEnd"/>
      <w:r w:rsidRPr="00397AF6">
        <w:rPr>
          <w:rFonts w:ascii="Calibri" w:hAnsi="Calibri" w:cs="Calibri"/>
        </w:rPr>
        <w:t xml:space="preserve">- anbefalinger fra Dansk Herniedatabase. </w:t>
      </w:r>
      <w:proofErr w:type="spellStart"/>
      <w:r w:rsidRPr="00397AF6">
        <w:rPr>
          <w:rFonts w:ascii="Calibri" w:hAnsi="Calibri" w:cs="Calibri"/>
        </w:rPr>
        <w:t>Ugeskr</w:t>
      </w:r>
      <w:proofErr w:type="spellEnd"/>
      <w:r w:rsidRPr="00397AF6">
        <w:rPr>
          <w:rFonts w:ascii="Calibri" w:hAnsi="Calibri" w:cs="Calibri"/>
        </w:rPr>
        <w:t xml:space="preserve"> Læger 2022; 184: V10220593</w:t>
      </w:r>
    </w:p>
    <w:p w14:paraId="2850FC7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Andresen K, Kroon L, Holmberg H, Öberg S, Rosenberg J, Nordin P, de la Croix H. Collaboration between the Danish and Swedish hernia registers- a study protocol. </w:t>
      </w:r>
      <w:r w:rsidRPr="00397AF6">
        <w:rPr>
          <w:rFonts w:ascii="Calibri" w:hAnsi="Calibri" w:cs="Calibri"/>
        </w:rPr>
        <w:t>Dan Med J 2022; 69 (12): A06220408.</w:t>
      </w:r>
    </w:p>
    <w:p w14:paraId="5C6D1E0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Hansen DL, Christophersen C, Fonnes S, Rosenberg J. Implementation of robot-assisted groin hernia repair diminished the prospects of young surgeons' training: a nationwide register-based cohort study. </w:t>
      </w:r>
      <w:proofErr w:type="spellStart"/>
      <w:r w:rsidRPr="00397AF6">
        <w:rPr>
          <w:rFonts w:ascii="Calibri" w:hAnsi="Calibri" w:cs="Calibri"/>
        </w:rPr>
        <w:t>Hernia</w:t>
      </w:r>
      <w:proofErr w:type="spellEnd"/>
      <w:r w:rsidRPr="00397AF6">
        <w:rPr>
          <w:rFonts w:ascii="Calibri" w:hAnsi="Calibri" w:cs="Calibri"/>
        </w:rPr>
        <w:t xml:space="preserve"> 2022; 26: 1653-1658. </w:t>
      </w:r>
      <w:hyperlink r:id="rId50" w:tgtFrame="_blank" w:history="1">
        <w:r w:rsidRPr="00397AF6">
          <w:rPr>
            <w:rStyle w:val="Hyperlink"/>
            <w:rFonts w:ascii="Calibri" w:hAnsi="Calibri" w:cs="Calibri"/>
          </w:rPr>
          <w:t>https://doi.org/10.1007/s10029-022-02691-x</w:t>
        </w:r>
      </w:hyperlink>
    </w:p>
    <w:p w14:paraId="0611DB24"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Gamborg S, Öberg S, Rosenberg J. Long-term pain relief after groin hernia for sports groin: A nationwide cohort study. </w:t>
      </w:r>
      <w:proofErr w:type="spellStart"/>
      <w:r w:rsidRPr="00397AF6">
        <w:rPr>
          <w:rFonts w:ascii="Calibri" w:hAnsi="Calibri" w:cs="Calibri"/>
        </w:rPr>
        <w:t>Scand</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2022; 111 (1): 14574969211044030. </w:t>
      </w:r>
      <w:hyperlink r:id="rId51" w:tgtFrame="_blank" w:history="1">
        <w:r w:rsidRPr="00397AF6">
          <w:rPr>
            <w:rStyle w:val="Hyperlink"/>
            <w:rFonts w:ascii="Calibri" w:hAnsi="Calibri" w:cs="Calibri"/>
          </w:rPr>
          <w:t>https://doi.org/10.1177/14574969211044030</w:t>
        </w:r>
      </w:hyperlink>
    </w:p>
    <w:p w14:paraId="3B8582D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Sæter AH, Fonnes S, Rosenberg J, Andresen K. High complication and mortality rates after emergency groin hernia repair: a nationwide register-based cohort study. </w:t>
      </w:r>
      <w:proofErr w:type="spellStart"/>
      <w:r w:rsidRPr="00397AF6">
        <w:rPr>
          <w:rFonts w:ascii="Calibri" w:hAnsi="Calibri" w:cs="Calibri"/>
        </w:rPr>
        <w:t>Hernia</w:t>
      </w:r>
      <w:proofErr w:type="spellEnd"/>
      <w:r w:rsidRPr="00397AF6">
        <w:rPr>
          <w:rFonts w:ascii="Calibri" w:hAnsi="Calibri" w:cs="Calibri"/>
        </w:rPr>
        <w:t xml:space="preserve"> 2022; 26: 1131-1141. </w:t>
      </w:r>
      <w:hyperlink r:id="rId52" w:tgtFrame="_blank" w:history="1">
        <w:r w:rsidRPr="00397AF6">
          <w:rPr>
            <w:rStyle w:val="Hyperlink"/>
            <w:rFonts w:ascii="Calibri" w:hAnsi="Calibri" w:cs="Calibri"/>
          </w:rPr>
          <w:t>https://doi.org/10.1007/s10029-022-02597-8</w:t>
        </w:r>
      </w:hyperlink>
    </w:p>
    <w:p w14:paraId="63B7C38E"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Gamborg S, Marcussen ML, Öberg S, Rosenberg J. Inguinal repair but no hernia present: a nationwide cohort study.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Technol</w:t>
      </w:r>
      <w:proofErr w:type="spellEnd"/>
      <w:r w:rsidRPr="00397AF6">
        <w:rPr>
          <w:rFonts w:ascii="Calibri" w:hAnsi="Calibri" w:cs="Calibri"/>
        </w:rPr>
        <w:t xml:space="preserve"> Int 2022; 40: 171-174. </w:t>
      </w:r>
      <w:hyperlink r:id="rId53" w:tgtFrame="_blank" w:history="1">
        <w:r w:rsidRPr="00397AF6">
          <w:rPr>
            <w:rStyle w:val="Hyperlink"/>
            <w:rFonts w:ascii="Calibri" w:hAnsi="Calibri" w:cs="Calibri"/>
          </w:rPr>
          <w:t>https://doi.org/10.52198/22.sti.40.hr1585</w:t>
        </w:r>
      </w:hyperlink>
    </w:p>
    <w:p w14:paraId="5EF09D2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Vad MV, Svendsen SW, Frost P, </w:t>
      </w:r>
      <w:proofErr w:type="spellStart"/>
      <w:r w:rsidRPr="00397AF6">
        <w:rPr>
          <w:rFonts w:ascii="Calibri" w:hAnsi="Calibri" w:cs="Calibri"/>
          <w:lang w:val="en-US"/>
        </w:rPr>
        <w:t>Nattino</w:t>
      </w:r>
      <w:proofErr w:type="spellEnd"/>
      <w:r w:rsidRPr="00397AF6">
        <w:rPr>
          <w:rFonts w:ascii="Calibri" w:hAnsi="Calibri" w:cs="Calibri"/>
          <w:lang w:val="en-US"/>
        </w:rPr>
        <w:t xml:space="preserve"> G, Rosenberg J, </w:t>
      </w:r>
      <w:proofErr w:type="spellStart"/>
      <w:r w:rsidRPr="00397AF6">
        <w:rPr>
          <w:rFonts w:ascii="Calibri" w:hAnsi="Calibri" w:cs="Calibri"/>
          <w:lang w:val="en-US"/>
        </w:rPr>
        <w:t>Lemeshow</w:t>
      </w:r>
      <w:proofErr w:type="spellEnd"/>
      <w:r w:rsidRPr="00397AF6">
        <w:rPr>
          <w:rFonts w:ascii="Calibri" w:hAnsi="Calibri" w:cs="Calibri"/>
          <w:lang w:val="en-US"/>
        </w:rPr>
        <w:t xml:space="preserve"> S. Inguinal hernia repair among men: development and validation of a preoperative risk score for persistent postoperative pain. </w:t>
      </w:r>
      <w:proofErr w:type="spellStart"/>
      <w:r w:rsidRPr="00397AF6">
        <w:rPr>
          <w:rFonts w:ascii="Calibri" w:hAnsi="Calibri" w:cs="Calibri"/>
        </w:rPr>
        <w:t>Hernia</w:t>
      </w:r>
      <w:proofErr w:type="spellEnd"/>
      <w:r w:rsidRPr="00397AF6">
        <w:rPr>
          <w:rFonts w:ascii="Calibri" w:hAnsi="Calibri" w:cs="Calibri"/>
        </w:rPr>
        <w:t xml:space="preserve"> 2022; 26: 177-187. </w:t>
      </w:r>
      <w:hyperlink r:id="rId54" w:tgtFrame="_blank" w:history="1">
        <w:r w:rsidRPr="00397AF6">
          <w:rPr>
            <w:rStyle w:val="Hyperlink"/>
            <w:rFonts w:ascii="Calibri" w:hAnsi="Calibri" w:cs="Calibri"/>
          </w:rPr>
          <w:t>https://doi.org/10.1007/s10029-021-02376-x</w:t>
        </w:r>
      </w:hyperlink>
    </w:p>
    <w:p w14:paraId="21DB462C"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Bisgaard T, Helgstrand F, Andersen HF, Rosenberg J, Jørgensen LN, Pedersen KF, Henriksen NA. </w:t>
      </w:r>
      <w:r w:rsidRPr="00397AF6">
        <w:rPr>
          <w:rFonts w:ascii="Calibri" w:hAnsi="Calibri" w:cs="Calibri"/>
          <w:lang w:val="en-US"/>
        </w:rPr>
        <w:t xml:space="preserve">Optimizing outcomes after hernia repair: highlights for the Danish Hernia Database 2010-2020. </w:t>
      </w:r>
      <w:proofErr w:type="spellStart"/>
      <w:r w:rsidRPr="00397AF6">
        <w:rPr>
          <w:rFonts w:ascii="Calibri" w:hAnsi="Calibri" w:cs="Calibri"/>
        </w:rPr>
        <w:t>Laparosc</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2022; 6: 5. </w:t>
      </w:r>
      <w:hyperlink r:id="rId55" w:tgtFrame="_blank" w:history="1">
        <w:r w:rsidRPr="00397AF6">
          <w:rPr>
            <w:rStyle w:val="Hyperlink"/>
            <w:rFonts w:ascii="Calibri" w:hAnsi="Calibri" w:cs="Calibri"/>
          </w:rPr>
          <w:t>https://doi.org/10.21037/ls-20-130</w:t>
        </w:r>
      </w:hyperlink>
    </w:p>
    <w:p w14:paraId="6E7E1F89" w14:textId="29D6C4FB" w:rsidR="00B845DD" w:rsidRPr="00AB3578"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Henriksen NA, Jørgensen LN, Friis-Andersen H, </w:t>
      </w:r>
      <w:proofErr w:type="spellStart"/>
      <w:r w:rsidRPr="00397AF6">
        <w:rPr>
          <w:rFonts w:ascii="Calibri" w:hAnsi="Calibri" w:cs="Calibri"/>
        </w:rPr>
        <w:t>Hlgstrand</w:t>
      </w:r>
      <w:proofErr w:type="spellEnd"/>
      <w:r w:rsidRPr="00397AF6">
        <w:rPr>
          <w:rFonts w:ascii="Calibri" w:hAnsi="Calibri" w:cs="Calibri"/>
        </w:rPr>
        <w:t xml:space="preserve"> F; Danish </w:t>
      </w:r>
      <w:proofErr w:type="spellStart"/>
      <w:r w:rsidRPr="00397AF6">
        <w:rPr>
          <w:rFonts w:ascii="Calibri" w:hAnsi="Calibri" w:cs="Calibri"/>
        </w:rPr>
        <w:t>Hernia</w:t>
      </w:r>
      <w:proofErr w:type="spellEnd"/>
      <w:r w:rsidRPr="00397AF6">
        <w:rPr>
          <w:rFonts w:ascii="Calibri" w:hAnsi="Calibri" w:cs="Calibri"/>
        </w:rPr>
        <w:t xml:space="preserve"> </w:t>
      </w:r>
      <w:proofErr w:type="spellStart"/>
      <w:proofErr w:type="gramStart"/>
      <w:r w:rsidRPr="00397AF6">
        <w:rPr>
          <w:rFonts w:ascii="Calibri" w:hAnsi="Calibri" w:cs="Calibri"/>
        </w:rPr>
        <w:t>Database,Surg</w:t>
      </w:r>
      <w:proofErr w:type="spellEnd"/>
      <w:proofErr w:type="gramEnd"/>
      <w:r w:rsidRPr="00397AF6">
        <w:rPr>
          <w:rFonts w:ascii="Calibri" w:hAnsi="Calibri" w:cs="Calibri"/>
        </w:rPr>
        <w:t xml:space="preserve"> Endosc.2022 Jan; 36 (1): 526-532  </w:t>
      </w:r>
      <w:r w:rsidRPr="00397AF6">
        <w:rPr>
          <w:rFonts w:ascii="Calibri" w:hAnsi="Calibri" w:cs="Calibri"/>
          <w:u w:val="single"/>
        </w:rPr>
        <w:t>https://</w:t>
      </w:r>
      <w:hyperlink r:id="rId56" w:tgtFrame="_blank" w:history="1">
        <w:r w:rsidRPr="00397AF6">
          <w:rPr>
            <w:rStyle w:val="Hyperlink"/>
            <w:rFonts w:ascii="Calibri" w:hAnsi="Calibri" w:cs="Calibri"/>
          </w:rPr>
          <w:t>doi:10.1007/s00464-021-08312-5. </w:t>
        </w:r>
        <w:proofErr w:type="spellStart"/>
      </w:hyperlink>
      <w:hyperlink r:id="rId57" w:tgtFrame="_blank" w:history="1">
        <w:r w:rsidRPr="00397AF6">
          <w:rPr>
            <w:rStyle w:val="Hyperlink"/>
            <w:rFonts w:ascii="Calibri" w:hAnsi="Calibri" w:cs="Calibri"/>
          </w:rPr>
          <w:t>Epub</w:t>
        </w:r>
        <w:proofErr w:type="spellEnd"/>
        <w:r w:rsidRPr="00397AF6">
          <w:rPr>
            <w:rStyle w:val="Hyperlink"/>
            <w:rFonts w:ascii="Calibri" w:hAnsi="Calibri" w:cs="Calibri"/>
          </w:rPr>
          <w:t xml:space="preserve"> 2021 </w:t>
        </w:r>
        <w:proofErr w:type="spellStart"/>
        <w:r w:rsidRPr="00397AF6">
          <w:rPr>
            <w:rStyle w:val="Hyperlink"/>
            <w:rFonts w:ascii="Calibri" w:hAnsi="Calibri" w:cs="Calibri"/>
          </w:rPr>
          <w:t>Feb</w:t>
        </w:r>
        <w:proofErr w:type="spellEnd"/>
        <w:r w:rsidRPr="00397AF6">
          <w:rPr>
            <w:rStyle w:val="Hyperlink"/>
            <w:rFonts w:ascii="Calibri" w:hAnsi="Calibri" w:cs="Calibri"/>
          </w:rPr>
          <w:t xml:space="preserve"> 2 PMID;33528663</w:t>
        </w:r>
      </w:hyperlink>
    </w:p>
    <w:p w14:paraId="778CBE4E"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r w:rsidRPr="00AB3578">
        <w:rPr>
          <w:rFonts w:ascii="Calibri" w:hAnsi="Calibri" w:cs="Calibri"/>
          <w:lang w:val="de-DE"/>
        </w:rPr>
        <w:t xml:space="preserve">Öberg S, Jessen ML, Andresen K, Rosenberg J. Technical </w:t>
      </w:r>
      <w:proofErr w:type="spellStart"/>
      <w:r w:rsidRPr="00AB3578">
        <w:rPr>
          <w:rFonts w:ascii="Calibri" w:hAnsi="Calibri" w:cs="Calibri"/>
          <w:lang w:val="de-DE"/>
        </w:rPr>
        <w:t>details</w:t>
      </w:r>
      <w:proofErr w:type="spellEnd"/>
      <w:r w:rsidRPr="00AB3578">
        <w:rPr>
          <w:rFonts w:ascii="Calibri" w:hAnsi="Calibri" w:cs="Calibri"/>
          <w:lang w:val="de-DE"/>
        </w:rPr>
        <w:t xml:space="preserve"> and </w:t>
      </w:r>
      <w:proofErr w:type="spellStart"/>
      <w:r w:rsidRPr="00AB3578">
        <w:rPr>
          <w:rFonts w:ascii="Calibri" w:hAnsi="Calibri" w:cs="Calibri"/>
          <w:lang w:val="de-DE"/>
        </w:rPr>
        <w:t>findings</w:t>
      </w:r>
      <w:proofErr w:type="spellEnd"/>
      <w:r w:rsidRPr="00AB3578">
        <w:rPr>
          <w:rFonts w:ascii="Calibri" w:hAnsi="Calibri" w:cs="Calibri"/>
          <w:lang w:val="de-DE"/>
        </w:rPr>
        <w:t xml:space="preserve"> </w:t>
      </w:r>
      <w:proofErr w:type="spellStart"/>
      <w:r w:rsidRPr="00AB3578">
        <w:rPr>
          <w:rFonts w:ascii="Calibri" w:hAnsi="Calibri" w:cs="Calibri"/>
          <w:lang w:val="de-DE"/>
        </w:rPr>
        <w:t>during</w:t>
      </w:r>
      <w:proofErr w:type="spellEnd"/>
      <w:r w:rsidRPr="00AB3578">
        <w:rPr>
          <w:rFonts w:ascii="Calibri" w:hAnsi="Calibri" w:cs="Calibri"/>
          <w:lang w:val="de-DE"/>
        </w:rPr>
        <w:t xml:space="preserve"> a </w:t>
      </w:r>
      <w:proofErr w:type="spellStart"/>
      <w:r w:rsidRPr="00AB3578">
        <w:rPr>
          <w:rFonts w:ascii="Calibri" w:hAnsi="Calibri" w:cs="Calibri"/>
          <w:lang w:val="de-DE"/>
        </w:rPr>
        <w:t>second</w:t>
      </w:r>
      <w:proofErr w:type="spellEnd"/>
      <w:r w:rsidRPr="00AB3578">
        <w:rPr>
          <w:rFonts w:ascii="Calibri" w:hAnsi="Calibri" w:cs="Calibri"/>
          <w:lang w:val="de-DE"/>
        </w:rPr>
        <w:t xml:space="preserve"> Lichtenstein </w:t>
      </w:r>
      <w:proofErr w:type="spellStart"/>
      <w:r w:rsidRPr="00AB3578">
        <w:rPr>
          <w:rFonts w:ascii="Calibri" w:hAnsi="Calibri" w:cs="Calibri"/>
          <w:lang w:val="de-DE"/>
        </w:rPr>
        <w:t>repair</w:t>
      </w:r>
      <w:proofErr w:type="spellEnd"/>
      <w:r w:rsidRPr="00AB3578">
        <w:rPr>
          <w:rFonts w:ascii="Calibri" w:hAnsi="Calibri" w:cs="Calibri"/>
          <w:lang w:val="de-DE"/>
        </w:rPr>
        <w:t xml:space="preserve"> </w:t>
      </w:r>
      <w:proofErr w:type="spellStart"/>
      <w:r w:rsidRPr="00AB3578">
        <w:rPr>
          <w:rFonts w:ascii="Calibri" w:hAnsi="Calibri" w:cs="Calibri"/>
          <w:lang w:val="de-DE"/>
        </w:rPr>
        <w:t>or</w:t>
      </w:r>
      <w:proofErr w:type="spellEnd"/>
      <w:r w:rsidRPr="00AB3578">
        <w:rPr>
          <w:rFonts w:ascii="Calibri" w:hAnsi="Calibri" w:cs="Calibri"/>
          <w:lang w:val="de-DE"/>
        </w:rPr>
        <w:t xml:space="preserve"> a </w:t>
      </w:r>
      <w:proofErr w:type="spellStart"/>
      <w:r w:rsidRPr="00AB3578">
        <w:rPr>
          <w:rFonts w:ascii="Calibri" w:hAnsi="Calibri" w:cs="Calibri"/>
          <w:lang w:val="de-DE"/>
        </w:rPr>
        <w:t>second</w:t>
      </w:r>
      <w:proofErr w:type="spellEnd"/>
      <w:r w:rsidRPr="00AB3578">
        <w:rPr>
          <w:rFonts w:ascii="Calibri" w:hAnsi="Calibri" w:cs="Calibri"/>
          <w:lang w:val="de-DE"/>
        </w:rPr>
        <w:t xml:space="preserve"> </w:t>
      </w:r>
      <w:proofErr w:type="spellStart"/>
      <w:r w:rsidRPr="00AB3578">
        <w:rPr>
          <w:rFonts w:ascii="Calibri" w:hAnsi="Calibri" w:cs="Calibri"/>
          <w:lang w:val="de-DE"/>
        </w:rPr>
        <w:t>laparoscopic</w:t>
      </w:r>
      <w:proofErr w:type="spellEnd"/>
      <w:r w:rsidRPr="00AB3578">
        <w:rPr>
          <w:rFonts w:ascii="Calibri" w:hAnsi="Calibri" w:cs="Calibri"/>
          <w:lang w:val="de-DE"/>
        </w:rPr>
        <w:t xml:space="preserve"> </w:t>
      </w:r>
      <w:proofErr w:type="spellStart"/>
      <w:r w:rsidRPr="00AB3578">
        <w:rPr>
          <w:rFonts w:ascii="Calibri" w:hAnsi="Calibri" w:cs="Calibri"/>
          <w:lang w:val="de-DE"/>
        </w:rPr>
        <w:t>repair</w:t>
      </w:r>
      <w:proofErr w:type="spellEnd"/>
      <w:r w:rsidRPr="00AB3578">
        <w:rPr>
          <w:rFonts w:ascii="Calibri" w:hAnsi="Calibri" w:cs="Calibri"/>
          <w:lang w:val="de-DE"/>
        </w:rPr>
        <w:t xml:space="preserve"> in </w:t>
      </w:r>
      <w:proofErr w:type="spellStart"/>
      <w:r w:rsidRPr="00AB3578">
        <w:rPr>
          <w:rFonts w:ascii="Calibri" w:hAnsi="Calibri" w:cs="Calibri"/>
          <w:lang w:val="de-DE"/>
        </w:rPr>
        <w:t>the</w:t>
      </w:r>
      <w:proofErr w:type="spellEnd"/>
      <w:r w:rsidRPr="00AB3578">
        <w:rPr>
          <w:rFonts w:ascii="Calibri" w:hAnsi="Calibri" w:cs="Calibri"/>
          <w:lang w:val="de-DE"/>
        </w:rPr>
        <w:t xml:space="preserve"> same </w:t>
      </w:r>
      <w:proofErr w:type="spellStart"/>
      <w:r w:rsidRPr="00AB3578">
        <w:rPr>
          <w:rFonts w:ascii="Calibri" w:hAnsi="Calibri" w:cs="Calibri"/>
          <w:lang w:val="de-DE"/>
        </w:rPr>
        <w:t>groin</w:t>
      </w:r>
      <w:proofErr w:type="spellEnd"/>
      <w:r w:rsidRPr="00AB3578">
        <w:rPr>
          <w:rFonts w:ascii="Calibri" w:hAnsi="Calibri" w:cs="Calibri"/>
          <w:lang w:val="de-DE"/>
        </w:rPr>
        <w:t xml:space="preserve">: a </w:t>
      </w:r>
      <w:proofErr w:type="spellStart"/>
      <w:r w:rsidRPr="00AB3578">
        <w:rPr>
          <w:rFonts w:ascii="Calibri" w:hAnsi="Calibri" w:cs="Calibri"/>
          <w:lang w:val="de-DE"/>
        </w:rPr>
        <w:t>study</w:t>
      </w:r>
      <w:proofErr w:type="spellEnd"/>
      <w:r w:rsidRPr="00AB3578">
        <w:rPr>
          <w:rFonts w:ascii="Calibri" w:hAnsi="Calibri" w:cs="Calibri"/>
          <w:lang w:val="de-DE"/>
        </w:rPr>
        <w:t xml:space="preserve"> </w:t>
      </w:r>
      <w:proofErr w:type="spellStart"/>
      <w:r w:rsidRPr="00AB3578">
        <w:rPr>
          <w:rFonts w:ascii="Calibri" w:hAnsi="Calibri" w:cs="Calibri"/>
          <w:lang w:val="de-DE"/>
        </w:rPr>
        <w:t>based</w:t>
      </w:r>
      <w:proofErr w:type="spellEnd"/>
      <w:r w:rsidRPr="00AB3578">
        <w:rPr>
          <w:rFonts w:ascii="Calibri" w:hAnsi="Calibri" w:cs="Calibri"/>
          <w:lang w:val="de-DE"/>
        </w:rPr>
        <w:t xml:space="preserve"> on </w:t>
      </w:r>
      <w:proofErr w:type="spellStart"/>
      <w:r w:rsidRPr="00AB3578">
        <w:rPr>
          <w:rFonts w:ascii="Calibri" w:hAnsi="Calibri" w:cs="Calibri"/>
          <w:lang w:val="de-DE"/>
        </w:rPr>
        <w:t>medical</w:t>
      </w:r>
      <w:proofErr w:type="spellEnd"/>
      <w:r w:rsidRPr="00AB3578">
        <w:rPr>
          <w:rFonts w:ascii="Calibri" w:hAnsi="Calibri" w:cs="Calibri"/>
          <w:lang w:val="de-DE"/>
        </w:rPr>
        <w:t xml:space="preserve"> </w:t>
      </w:r>
      <w:proofErr w:type="spellStart"/>
      <w:r w:rsidRPr="00AB3578">
        <w:rPr>
          <w:rFonts w:ascii="Calibri" w:hAnsi="Calibri" w:cs="Calibri"/>
          <w:lang w:val="de-DE"/>
        </w:rPr>
        <w:t>records</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2021; 25: 149-157. </w:t>
      </w:r>
      <w:hyperlink r:id="rId58" w:history="1">
        <w:r w:rsidRPr="00AB3578">
          <w:rPr>
            <w:rStyle w:val="Hyperlink"/>
            <w:rFonts w:ascii="Calibri" w:hAnsi="Calibri" w:cs="Calibri"/>
            <w:lang w:val="de-DE"/>
          </w:rPr>
          <w:t>https://10.1007/s10029-019-02090-9</w:t>
        </w:r>
      </w:hyperlink>
    </w:p>
    <w:p w14:paraId="6D6DBA22"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r w:rsidRPr="00AB3578">
        <w:rPr>
          <w:rFonts w:ascii="Calibri" w:hAnsi="Calibri" w:cs="Calibri"/>
          <w:lang w:val="de-DE"/>
        </w:rPr>
        <w:t xml:space="preserve">Olsen JHH, Andresen K, Öberg S, Mortensen LQ, Rosenberg J. </w:t>
      </w:r>
      <w:proofErr w:type="spellStart"/>
      <w:r w:rsidRPr="00AB3578">
        <w:rPr>
          <w:rFonts w:ascii="Calibri" w:hAnsi="Calibri" w:cs="Calibri"/>
          <w:lang w:val="de-DE"/>
        </w:rPr>
        <w:t>Mortality</w:t>
      </w:r>
      <w:proofErr w:type="spellEnd"/>
      <w:r w:rsidRPr="00AB3578">
        <w:rPr>
          <w:rFonts w:ascii="Calibri" w:hAnsi="Calibri" w:cs="Calibri"/>
          <w:lang w:val="de-DE"/>
        </w:rPr>
        <w:t xml:space="preserve"> and </w:t>
      </w:r>
      <w:proofErr w:type="spellStart"/>
      <w:r w:rsidRPr="00AB3578">
        <w:rPr>
          <w:rFonts w:ascii="Calibri" w:hAnsi="Calibri" w:cs="Calibri"/>
          <w:lang w:val="de-DE"/>
        </w:rPr>
        <w:t>urological</w:t>
      </w:r>
      <w:proofErr w:type="spellEnd"/>
      <w:r w:rsidRPr="00AB3578">
        <w:rPr>
          <w:rFonts w:ascii="Calibri" w:hAnsi="Calibri" w:cs="Calibri"/>
          <w:lang w:val="de-DE"/>
        </w:rPr>
        <w:t xml:space="preserve"> </w:t>
      </w:r>
      <w:proofErr w:type="spellStart"/>
      <w:r w:rsidRPr="00AB3578">
        <w:rPr>
          <w:rFonts w:ascii="Calibri" w:hAnsi="Calibri" w:cs="Calibri"/>
          <w:lang w:val="de-DE"/>
        </w:rPr>
        <w:t>complications</w:t>
      </w:r>
      <w:proofErr w:type="spellEnd"/>
      <w:r w:rsidRPr="00AB3578">
        <w:rPr>
          <w:rFonts w:ascii="Calibri" w:hAnsi="Calibri" w:cs="Calibri"/>
          <w:lang w:val="de-DE"/>
        </w:rPr>
        <w:t xml:space="preserve"> after open </w:t>
      </w:r>
      <w:proofErr w:type="spellStart"/>
      <w:r w:rsidRPr="00AB3578">
        <w:rPr>
          <w:rFonts w:ascii="Calibri" w:hAnsi="Calibri" w:cs="Calibri"/>
          <w:lang w:val="de-DE"/>
        </w:rPr>
        <w:t>groin</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repair</w:t>
      </w:r>
      <w:proofErr w:type="spellEnd"/>
      <w:r w:rsidRPr="00AB3578">
        <w:rPr>
          <w:rFonts w:ascii="Calibri" w:hAnsi="Calibri" w:cs="Calibri"/>
          <w:lang w:val="de-DE"/>
        </w:rPr>
        <w:t xml:space="preserve"> in </w:t>
      </w:r>
      <w:proofErr w:type="spellStart"/>
      <w:r w:rsidRPr="00AB3578">
        <w:rPr>
          <w:rFonts w:ascii="Calibri" w:hAnsi="Calibri" w:cs="Calibri"/>
          <w:lang w:val="de-DE"/>
        </w:rPr>
        <w:t>local</w:t>
      </w:r>
      <w:proofErr w:type="spellEnd"/>
      <w:r w:rsidRPr="00AB3578">
        <w:rPr>
          <w:rFonts w:ascii="Calibri" w:hAnsi="Calibri" w:cs="Calibri"/>
          <w:lang w:val="de-DE"/>
        </w:rPr>
        <w:t xml:space="preserve">, </w:t>
      </w:r>
      <w:proofErr w:type="spellStart"/>
      <w:r w:rsidRPr="00AB3578">
        <w:rPr>
          <w:rFonts w:ascii="Calibri" w:hAnsi="Calibri" w:cs="Calibri"/>
          <w:lang w:val="de-DE"/>
        </w:rPr>
        <w:t>general</w:t>
      </w:r>
      <w:proofErr w:type="spellEnd"/>
      <w:r w:rsidRPr="00AB3578">
        <w:rPr>
          <w:rFonts w:ascii="Calibri" w:hAnsi="Calibri" w:cs="Calibri"/>
          <w:lang w:val="de-DE"/>
        </w:rPr>
        <w:t xml:space="preserve">, and regional </w:t>
      </w:r>
      <w:proofErr w:type="spellStart"/>
      <w:r w:rsidRPr="00AB3578">
        <w:rPr>
          <w:rFonts w:ascii="Calibri" w:hAnsi="Calibri" w:cs="Calibri"/>
          <w:lang w:val="de-DE"/>
        </w:rPr>
        <w:t>anesthesia</w:t>
      </w:r>
      <w:proofErr w:type="spellEnd"/>
      <w:r w:rsidRPr="00AB3578">
        <w:rPr>
          <w:rFonts w:ascii="Calibri" w:hAnsi="Calibri" w:cs="Calibri"/>
          <w:lang w:val="de-DE"/>
        </w:rPr>
        <w:t xml:space="preserve">: a </w:t>
      </w:r>
      <w:proofErr w:type="spellStart"/>
      <w:r w:rsidRPr="00AB3578">
        <w:rPr>
          <w:rFonts w:ascii="Calibri" w:hAnsi="Calibri" w:cs="Calibri"/>
          <w:lang w:val="de-DE"/>
        </w:rPr>
        <w:t>nationwide</w:t>
      </w:r>
      <w:proofErr w:type="spellEnd"/>
      <w:r w:rsidRPr="00AB3578">
        <w:rPr>
          <w:rFonts w:ascii="Calibri" w:hAnsi="Calibri" w:cs="Calibri"/>
          <w:lang w:val="de-DE"/>
        </w:rPr>
        <w:t xml:space="preserve"> </w:t>
      </w:r>
      <w:proofErr w:type="spellStart"/>
      <w:r w:rsidRPr="00AB3578">
        <w:rPr>
          <w:rFonts w:ascii="Calibri" w:hAnsi="Calibri" w:cs="Calibri"/>
          <w:lang w:val="de-DE"/>
        </w:rPr>
        <w:t>linked</w:t>
      </w:r>
      <w:proofErr w:type="spellEnd"/>
      <w:r w:rsidRPr="00AB3578">
        <w:rPr>
          <w:rFonts w:ascii="Calibri" w:hAnsi="Calibri" w:cs="Calibri"/>
          <w:lang w:val="de-DE"/>
        </w:rPr>
        <w:t xml:space="preserve"> </w:t>
      </w:r>
      <w:proofErr w:type="spellStart"/>
      <w:r w:rsidRPr="00AB3578">
        <w:rPr>
          <w:rFonts w:ascii="Calibri" w:hAnsi="Calibri" w:cs="Calibri"/>
          <w:lang w:val="de-DE"/>
        </w:rPr>
        <w:t>register</w:t>
      </w:r>
      <w:proofErr w:type="spellEnd"/>
      <w:r w:rsidRPr="00AB3578">
        <w:rPr>
          <w:rFonts w:ascii="Calibri" w:hAnsi="Calibri" w:cs="Calibri"/>
          <w:lang w:val="de-DE"/>
        </w:rPr>
        <w:t xml:space="preserve"> </w:t>
      </w:r>
      <w:proofErr w:type="spellStart"/>
      <w:r w:rsidRPr="00AB3578">
        <w:rPr>
          <w:rFonts w:ascii="Calibri" w:hAnsi="Calibri" w:cs="Calibri"/>
          <w:lang w:val="de-DE"/>
        </w:rPr>
        <w:t>study</w:t>
      </w:r>
      <w:proofErr w:type="spellEnd"/>
      <w:r w:rsidRPr="00AB3578">
        <w:rPr>
          <w:rFonts w:ascii="Calibri" w:hAnsi="Calibri" w:cs="Calibri"/>
          <w:lang w:val="de-DE"/>
        </w:rPr>
        <w:t xml:space="preserve">. </w:t>
      </w:r>
      <w:proofErr w:type="spellStart"/>
      <w:r w:rsidRPr="00AB3578">
        <w:rPr>
          <w:rFonts w:ascii="Calibri" w:hAnsi="Calibri" w:cs="Calibri"/>
          <w:lang w:val="de-DE"/>
        </w:rPr>
        <w:t>Scand</w:t>
      </w:r>
      <w:proofErr w:type="spellEnd"/>
      <w:r w:rsidRPr="00AB3578">
        <w:rPr>
          <w:rFonts w:ascii="Calibri" w:hAnsi="Calibri" w:cs="Calibri"/>
          <w:lang w:val="de-DE"/>
        </w:rPr>
        <w:t xml:space="preserve"> J </w:t>
      </w:r>
      <w:proofErr w:type="spellStart"/>
      <w:r w:rsidRPr="00AB3578">
        <w:rPr>
          <w:rFonts w:ascii="Calibri" w:hAnsi="Calibri" w:cs="Calibri"/>
          <w:lang w:val="de-DE"/>
        </w:rPr>
        <w:t>Surg</w:t>
      </w:r>
      <w:proofErr w:type="spellEnd"/>
      <w:r w:rsidRPr="00AB3578">
        <w:rPr>
          <w:rFonts w:ascii="Calibri" w:hAnsi="Calibri" w:cs="Calibri"/>
          <w:lang w:val="de-DE"/>
        </w:rPr>
        <w:t xml:space="preserve"> 2021; 110: 22-28. </w:t>
      </w:r>
      <w:hyperlink r:id="rId59" w:history="1">
        <w:r w:rsidRPr="00AB3578">
          <w:rPr>
            <w:rStyle w:val="Hyperlink"/>
            <w:rFonts w:ascii="Calibri" w:hAnsi="Calibri" w:cs="Calibri"/>
            <w:lang w:val="de-DE"/>
          </w:rPr>
          <w:t>https://10.1177/1457496919877580</w:t>
        </w:r>
      </w:hyperlink>
    </w:p>
    <w:p w14:paraId="258A97AD"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r w:rsidRPr="00AB3578">
        <w:rPr>
          <w:rFonts w:ascii="Calibri" w:hAnsi="Calibri" w:cs="Calibri"/>
          <w:lang w:val="de-DE"/>
        </w:rPr>
        <w:t xml:space="preserve">Andresen K, Rosenberg J. </w:t>
      </w:r>
      <w:proofErr w:type="spellStart"/>
      <w:r w:rsidRPr="00AB3578">
        <w:rPr>
          <w:rFonts w:ascii="Calibri" w:hAnsi="Calibri" w:cs="Calibri"/>
          <w:lang w:val="de-DE"/>
        </w:rPr>
        <w:t>Decreasing</w:t>
      </w:r>
      <w:proofErr w:type="spellEnd"/>
      <w:r w:rsidRPr="00AB3578">
        <w:rPr>
          <w:rFonts w:ascii="Calibri" w:hAnsi="Calibri" w:cs="Calibri"/>
          <w:lang w:val="de-DE"/>
        </w:rPr>
        <w:t xml:space="preserve"> </w:t>
      </w:r>
      <w:proofErr w:type="spellStart"/>
      <w:r w:rsidRPr="00AB3578">
        <w:rPr>
          <w:rFonts w:ascii="Calibri" w:hAnsi="Calibri" w:cs="Calibri"/>
          <w:lang w:val="de-DE"/>
        </w:rPr>
        <w:t>use</w:t>
      </w:r>
      <w:proofErr w:type="spellEnd"/>
      <w:r w:rsidRPr="00AB3578">
        <w:rPr>
          <w:rFonts w:ascii="Calibri" w:hAnsi="Calibri" w:cs="Calibri"/>
          <w:lang w:val="de-DE"/>
        </w:rPr>
        <w:t xml:space="preserve"> </w:t>
      </w:r>
      <w:proofErr w:type="spellStart"/>
      <w:r w:rsidRPr="00AB3578">
        <w:rPr>
          <w:rFonts w:ascii="Calibri" w:hAnsi="Calibri" w:cs="Calibri"/>
          <w:lang w:val="de-DE"/>
        </w:rPr>
        <w:t>of</w:t>
      </w:r>
      <w:proofErr w:type="spellEnd"/>
      <w:r w:rsidRPr="00AB3578">
        <w:rPr>
          <w:rFonts w:ascii="Calibri" w:hAnsi="Calibri" w:cs="Calibri"/>
          <w:lang w:val="de-DE"/>
        </w:rPr>
        <w:t xml:space="preserve"> open </w:t>
      </w:r>
      <w:proofErr w:type="spellStart"/>
      <w:r w:rsidRPr="00AB3578">
        <w:rPr>
          <w:rFonts w:ascii="Calibri" w:hAnsi="Calibri" w:cs="Calibri"/>
          <w:lang w:val="de-DE"/>
        </w:rPr>
        <w:t>procedures</w:t>
      </w:r>
      <w:proofErr w:type="spellEnd"/>
      <w:r w:rsidRPr="00AB3578">
        <w:rPr>
          <w:rFonts w:ascii="Calibri" w:hAnsi="Calibri" w:cs="Calibri"/>
          <w:lang w:val="de-DE"/>
        </w:rPr>
        <w:t xml:space="preserve"> in </w:t>
      </w:r>
      <w:proofErr w:type="spellStart"/>
      <w:r w:rsidRPr="00AB3578">
        <w:rPr>
          <w:rFonts w:ascii="Calibri" w:hAnsi="Calibri" w:cs="Calibri"/>
          <w:lang w:val="de-DE"/>
        </w:rPr>
        <w:t>elective</w:t>
      </w:r>
      <w:proofErr w:type="spellEnd"/>
      <w:r w:rsidRPr="00AB3578">
        <w:rPr>
          <w:rFonts w:ascii="Calibri" w:hAnsi="Calibri" w:cs="Calibri"/>
          <w:lang w:val="de-DE"/>
        </w:rPr>
        <w:t xml:space="preserve"> inguinal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surgery</w:t>
      </w:r>
      <w:proofErr w:type="spellEnd"/>
      <w:r w:rsidRPr="00AB3578">
        <w:rPr>
          <w:rFonts w:ascii="Calibri" w:hAnsi="Calibri" w:cs="Calibri"/>
          <w:lang w:val="de-DE"/>
        </w:rPr>
        <w:t xml:space="preserve">. </w:t>
      </w:r>
      <w:proofErr w:type="spellStart"/>
      <w:r w:rsidRPr="00AB3578">
        <w:rPr>
          <w:rFonts w:ascii="Calibri" w:hAnsi="Calibri" w:cs="Calibri"/>
          <w:lang w:val="de-DE"/>
        </w:rPr>
        <w:t>Laparosc</w:t>
      </w:r>
      <w:proofErr w:type="spellEnd"/>
      <w:r w:rsidRPr="00AB3578">
        <w:rPr>
          <w:rFonts w:ascii="Calibri" w:hAnsi="Calibri" w:cs="Calibri"/>
          <w:lang w:val="de-DE"/>
        </w:rPr>
        <w:t xml:space="preserve"> </w:t>
      </w:r>
      <w:proofErr w:type="spellStart"/>
      <w:r w:rsidRPr="00AB3578">
        <w:rPr>
          <w:rFonts w:ascii="Calibri" w:hAnsi="Calibri" w:cs="Calibri"/>
          <w:lang w:val="de-DE"/>
        </w:rPr>
        <w:t>Surg</w:t>
      </w:r>
      <w:proofErr w:type="spellEnd"/>
      <w:r w:rsidRPr="00AB3578">
        <w:rPr>
          <w:rFonts w:ascii="Calibri" w:hAnsi="Calibri" w:cs="Calibri"/>
          <w:lang w:val="de-DE"/>
        </w:rPr>
        <w:t xml:space="preserve"> 2021; 5: 17. </w:t>
      </w:r>
      <w:hyperlink r:id="rId60" w:history="1">
        <w:r w:rsidRPr="00AB3578">
          <w:rPr>
            <w:rStyle w:val="Hyperlink"/>
            <w:rFonts w:ascii="Calibri" w:hAnsi="Calibri" w:cs="Calibri"/>
            <w:lang w:val="de-DE"/>
          </w:rPr>
          <w:t>https://10.21037/ls-20-126</w:t>
        </w:r>
      </w:hyperlink>
    </w:p>
    <w:p w14:paraId="50E97BEC"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bookmarkStart w:id="4" w:name="_Hlk110839327"/>
      <w:bookmarkStart w:id="5" w:name="_Hlk159839053"/>
      <w:r w:rsidRPr="00AB3578">
        <w:rPr>
          <w:rFonts w:ascii="Calibri" w:hAnsi="Calibri" w:cs="Calibri"/>
          <w:lang w:val="de-DE"/>
        </w:rPr>
        <w:t xml:space="preserve">Rosenberg J, Friis-Andersen H, Jørgensen LN, Andresen K. Variables in </w:t>
      </w:r>
      <w:proofErr w:type="spellStart"/>
      <w:r w:rsidRPr="00AB3578">
        <w:rPr>
          <w:rFonts w:ascii="Calibri" w:hAnsi="Calibri" w:cs="Calibri"/>
          <w:lang w:val="de-DE"/>
        </w:rPr>
        <w:t>the</w:t>
      </w:r>
      <w:proofErr w:type="spellEnd"/>
      <w:r w:rsidRPr="00AB3578">
        <w:rPr>
          <w:rFonts w:ascii="Calibri" w:hAnsi="Calibri" w:cs="Calibri"/>
          <w:lang w:val="de-DE"/>
        </w:rPr>
        <w:t xml:space="preserve"> </w:t>
      </w:r>
      <w:proofErr w:type="spellStart"/>
      <w:r w:rsidRPr="00AB3578">
        <w:rPr>
          <w:rFonts w:ascii="Calibri" w:hAnsi="Calibri" w:cs="Calibri"/>
          <w:lang w:val="de-DE"/>
        </w:rPr>
        <w:t>Danish</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Databases: inguinal and ventral. </w:t>
      </w:r>
      <w:proofErr w:type="spellStart"/>
      <w:r w:rsidRPr="00AB3578">
        <w:rPr>
          <w:rFonts w:ascii="Calibri" w:hAnsi="Calibri" w:cs="Calibri"/>
          <w:lang w:val="de-DE"/>
        </w:rPr>
        <w:t>Laparosc</w:t>
      </w:r>
      <w:proofErr w:type="spellEnd"/>
      <w:r w:rsidRPr="00AB3578">
        <w:rPr>
          <w:rFonts w:ascii="Calibri" w:hAnsi="Calibri" w:cs="Calibri"/>
          <w:lang w:val="de-DE"/>
        </w:rPr>
        <w:t xml:space="preserve"> </w:t>
      </w:r>
      <w:proofErr w:type="spellStart"/>
      <w:r w:rsidRPr="00AB3578">
        <w:rPr>
          <w:rFonts w:ascii="Calibri" w:hAnsi="Calibri" w:cs="Calibri"/>
          <w:lang w:val="de-DE"/>
        </w:rPr>
        <w:t>Surg</w:t>
      </w:r>
      <w:proofErr w:type="spellEnd"/>
      <w:r w:rsidRPr="00AB3578">
        <w:rPr>
          <w:rFonts w:ascii="Calibri" w:hAnsi="Calibri" w:cs="Calibri"/>
          <w:lang w:val="de-DE"/>
        </w:rPr>
        <w:t xml:space="preserve"> 2021; 5: 30. </w:t>
      </w:r>
      <w:hyperlink r:id="rId61" w:history="1">
        <w:r w:rsidRPr="00AB3578">
          <w:rPr>
            <w:rStyle w:val="Hyperlink"/>
            <w:rFonts w:ascii="Calibri" w:hAnsi="Calibri" w:cs="Calibri"/>
            <w:lang w:val="de-DE"/>
          </w:rPr>
          <w:t>https://10.21037/ls-20-125</w:t>
        </w:r>
      </w:hyperlink>
    </w:p>
    <w:p w14:paraId="2843EFCB"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bookmarkStart w:id="6" w:name="_Hlk110839343"/>
      <w:bookmarkEnd w:id="4"/>
      <w:bookmarkEnd w:id="5"/>
      <w:r w:rsidRPr="00AB3578">
        <w:rPr>
          <w:rFonts w:ascii="Calibri" w:hAnsi="Calibri" w:cs="Calibri"/>
          <w:lang w:val="de-DE"/>
        </w:rPr>
        <w:t xml:space="preserve">Christophersen C, Fonnes S, Baker JJ, Andresen K, Rosenberg J. </w:t>
      </w:r>
      <w:proofErr w:type="spellStart"/>
      <w:r w:rsidRPr="00AB3578">
        <w:rPr>
          <w:rFonts w:ascii="Calibri" w:hAnsi="Calibri" w:cs="Calibri"/>
          <w:lang w:val="de-DE"/>
        </w:rPr>
        <w:t>Surgeon</w:t>
      </w:r>
      <w:proofErr w:type="spellEnd"/>
      <w:r w:rsidRPr="00AB3578">
        <w:rPr>
          <w:rFonts w:ascii="Calibri" w:hAnsi="Calibri" w:cs="Calibri"/>
          <w:lang w:val="de-DE"/>
        </w:rPr>
        <w:t xml:space="preserve"> </w:t>
      </w:r>
      <w:proofErr w:type="spellStart"/>
      <w:r w:rsidRPr="00AB3578">
        <w:rPr>
          <w:rFonts w:ascii="Calibri" w:hAnsi="Calibri" w:cs="Calibri"/>
          <w:lang w:val="de-DE"/>
        </w:rPr>
        <w:t>volume</w:t>
      </w:r>
      <w:proofErr w:type="spellEnd"/>
      <w:r w:rsidRPr="00AB3578">
        <w:rPr>
          <w:rFonts w:ascii="Calibri" w:hAnsi="Calibri" w:cs="Calibri"/>
          <w:lang w:val="de-DE"/>
        </w:rPr>
        <w:t xml:space="preserve"> and </w:t>
      </w:r>
      <w:proofErr w:type="spellStart"/>
      <w:r w:rsidRPr="00AB3578">
        <w:rPr>
          <w:rFonts w:ascii="Calibri" w:hAnsi="Calibri" w:cs="Calibri"/>
          <w:lang w:val="de-DE"/>
        </w:rPr>
        <w:t>risk</w:t>
      </w:r>
      <w:proofErr w:type="spellEnd"/>
      <w:r w:rsidRPr="00AB3578">
        <w:rPr>
          <w:rFonts w:ascii="Calibri" w:hAnsi="Calibri" w:cs="Calibri"/>
          <w:lang w:val="de-DE"/>
        </w:rPr>
        <w:t xml:space="preserve"> </w:t>
      </w:r>
      <w:proofErr w:type="spellStart"/>
      <w:r w:rsidRPr="00AB3578">
        <w:rPr>
          <w:rFonts w:ascii="Calibri" w:hAnsi="Calibri" w:cs="Calibri"/>
          <w:lang w:val="de-DE"/>
        </w:rPr>
        <w:t>of</w:t>
      </w:r>
      <w:proofErr w:type="spellEnd"/>
      <w:r w:rsidRPr="00AB3578">
        <w:rPr>
          <w:rFonts w:ascii="Calibri" w:hAnsi="Calibri" w:cs="Calibri"/>
          <w:lang w:val="de-DE"/>
        </w:rPr>
        <w:t xml:space="preserve"> reoperation after </w:t>
      </w:r>
      <w:proofErr w:type="spellStart"/>
      <w:r w:rsidRPr="00AB3578">
        <w:rPr>
          <w:rFonts w:ascii="Calibri" w:hAnsi="Calibri" w:cs="Calibri"/>
          <w:lang w:val="de-DE"/>
        </w:rPr>
        <w:t>laparoscopic</w:t>
      </w:r>
      <w:proofErr w:type="spellEnd"/>
      <w:r w:rsidRPr="00AB3578">
        <w:rPr>
          <w:rFonts w:ascii="Calibri" w:hAnsi="Calibri" w:cs="Calibri"/>
          <w:lang w:val="de-DE"/>
        </w:rPr>
        <w:t xml:space="preserve"> </w:t>
      </w:r>
      <w:proofErr w:type="spellStart"/>
      <w:r w:rsidRPr="00AB3578">
        <w:rPr>
          <w:rFonts w:ascii="Calibri" w:hAnsi="Calibri" w:cs="Calibri"/>
          <w:lang w:val="de-DE"/>
        </w:rPr>
        <w:t>primary</w:t>
      </w:r>
      <w:proofErr w:type="spellEnd"/>
      <w:r w:rsidRPr="00AB3578">
        <w:rPr>
          <w:rFonts w:ascii="Calibri" w:hAnsi="Calibri" w:cs="Calibri"/>
          <w:lang w:val="de-DE"/>
        </w:rPr>
        <w:t xml:space="preserve"> ventral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repair</w:t>
      </w:r>
      <w:proofErr w:type="spellEnd"/>
      <w:r w:rsidRPr="00AB3578">
        <w:rPr>
          <w:rFonts w:ascii="Calibri" w:hAnsi="Calibri" w:cs="Calibri"/>
          <w:lang w:val="de-DE"/>
        </w:rPr>
        <w:t xml:space="preserve">: a </w:t>
      </w:r>
      <w:proofErr w:type="spellStart"/>
      <w:r w:rsidRPr="00AB3578">
        <w:rPr>
          <w:rFonts w:ascii="Calibri" w:hAnsi="Calibri" w:cs="Calibri"/>
          <w:lang w:val="de-DE"/>
        </w:rPr>
        <w:t>nationwide</w:t>
      </w:r>
      <w:proofErr w:type="spellEnd"/>
      <w:r w:rsidRPr="00AB3578">
        <w:rPr>
          <w:rFonts w:ascii="Calibri" w:hAnsi="Calibri" w:cs="Calibri"/>
          <w:lang w:val="de-DE"/>
        </w:rPr>
        <w:t xml:space="preserve"> register-</w:t>
      </w:r>
      <w:proofErr w:type="spellStart"/>
      <w:r w:rsidRPr="00AB3578">
        <w:rPr>
          <w:rFonts w:ascii="Calibri" w:hAnsi="Calibri" w:cs="Calibri"/>
          <w:lang w:val="de-DE"/>
        </w:rPr>
        <w:t>based</w:t>
      </w:r>
      <w:proofErr w:type="spellEnd"/>
      <w:r w:rsidRPr="00AB3578">
        <w:rPr>
          <w:rFonts w:ascii="Calibri" w:hAnsi="Calibri" w:cs="Calibri"/>
          <w:lang w:val="de-DE"/>
        </w:rPr>
        <w:t xml:space="preserve"> </w:t>
      </w:r>
      <w:proofErr w:type="spellStart"/>
      <w:r w:rsidRPr="00AB3578">
        <w:rPr>
          <w:rFonts w:ascii="Calibri" w:hAnsi="Calibri" w:cs="Calibri"/>
          <w:lang w:val="de-DE"/>
        </w:rPr>
        <w:t>study</w:t>
      </w:r>
      <w:proofErr w:type="spellEnd"/>
      <w:r w:rsidRPr="00AB3578">
        <w:rPr>
          <w:rFonts w:ascii="Calibri" w:hAnsi="Calibri" w:cs="Calibri"/>
          <w:lang w:val="de-DE"/>
        </w:rPr>
        <w:t xml:space="preserve">. J Am Coll </w:t>
      </w:r>
      <w:proofErr w:type="spellStart"/>
      <w:r w:rsidRPr="00AB3578">
        <w:rPr>
          <w:rFonts w:ascii="Calibri" w:hAnsi="Calibri" w:cs="Calibri"/>
          <w:lang w:val="de-DE"/>
        </w:rPr>
        <w:t>Surg</w:t>
      </w:r>
      <w:proofErr w:type="spellEnd"/>
      <w:r w:rsidRPr="00AB3578">
        <w:rPr>
          <w:rFonts w:ascii="Calibri" w:hAnsi="Calibri" w:cs="Calibri"/>
          <w:lang w:val="de-DE"/>
        </w:rPr>
        <w:t xml:space="preserve"> 2021; 233: 346-356. </w:t>
      </w:r>
      <w:hyperlink r:id="rId62" w:history="1">
        <w:r w:rsidRPr="00AB3578">
          <w:rPr>
            <w:rStyle w:val="Hyperlink"/>
            <w:rFonts w:ascii="Calibri" w:hAnsi="Calibri" w:cs="Calibri"/>
            <w:lang w:val="de-DE"/>
          </w:rPr>
          <w:t>https://10.1016/j.jamcollsurg.2021.05.023</w:t>
        </w:r>
      </w:hyperlink>
      <w:bookmarkEnd w:id="6"/>
    </w:p>
    <w:p w14:paraId="5152F72B"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r w:rsidRPr="00AB3578">
        <w:rPr>
          <w:rFonts w:ascii="Calibri" w:hAnsi="Calibri" w:cs="Calibri"/>
          <w:lang w:val="de-DE"/>
        </w:rPr>
        <w:lastRenderedPageBreak/>
        <w:t xml:space="preserve">Christophersen C, Baker JJ, Fonnes S, Andresen K, Rosenberg J. Lower reoperation </w:t>
      </w:r>
      <w:proofErr w:type="spellStart"/>
      <w:r w:rsidRPr="00AB3578">
        <w:rPr>
          <w:rFonts w:ascii="Calibri" w:hAnsi="Calibri" w:cs="Calibri"/>
          <w:lang w:val="de-DE"/>
        </w:rPr>
        <w:t>rates</w:t>
      </w:r>
      <w:proofErr w:type="spellEnd"/>
      <w:r w:rsidRPr="00AB3578">
        <w:rPr>
          <w:rFonts w:ascii="Calibri" w:hAnsi="Calibri" w:cs="Calibri"/>
          <w:lang w:val="de-DE"/>
        </w:rPr>
        <w:t xml:space="preserve"> after open and </w:t>
      </w:r>
      <w:proofErr w:type="spellStart"/>
      <w:r w:rsidRPr="00AB3578">
        <w:rPr>
          <w:rFonts w:ascii="Calibri" w:hAnsi="Calibri" w:cs="Calibri"/>
          <w:lang w:val="de-DE"/>
        </w:rPr>
        <w:t>laparoscopic</w:t>
      </w:r>
      <w:proofErr w:type="spellEnd"/>
      <w:r w:rsidRPr="00AB3578">
        <w:rPr>
          <w:rFonts w:ascii="Calibri" w:hAnsi="Calibri" w:cs="Calibri"/>
          <w:lang w:val="de-DE"/>
        </w:rPr>
        <w:t xml:space="preserve"> </w:t>
      </w:r>
      <w:proofErr w:type="spellStart"/>
      <w:r w:rsidRPr="00AB3578">
        <w:rPr>
          <w:rFonts w:ascii="Calibri" w:hAnsi="Calibri" w:cs="Calibri"/>
          <w:lang w:val="de-DE"/>
        </w:rPr>
        <w:t>groin</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repair</w:t>
      </w:r>
      <w:proofErr w:type="spellEnd"/>
      <w:r w:rsidRPr="00AB3578">
        <w:rPr>
          <w:rFonts w:ascii="Calibri" w:hAnsi="Calibri" w:cs="Calibri"/>
          <w:lang w:val="de-DE"/>
        </w:rPr>
        <w:t xml:space="preserve"> </w:t>
      </w:r>
      <w:proofErr w:type="spellStart"/>
      <w:r w:rsidRPr="00AB3578">
        <w:rPr>
          <w:rFonts w:ascii="Calibri" w:hAnsi="Calibri" w:cs="Calibri"/>
          <w:lang w:val="de-DE"/>
        </w:rPr>
        <w:t>when</w:t>
      </w:r>
      <w:proofErr w:type="spellEnd"/>
      <w:r w:rsidRPr="00AB3578">
        <w:rPr>
          <w:rFonts w:ascii="Calibri" w:hAnsi="Calibri" w:cs="Calibri"/>
          <w:lang w:val="de-DE"/>
        </w:rPr>
        <w:t xml:space="preserve"> </w:t>
      </w:r>
      <w:proofErr w:type="spellStart"/>
      <w:r w:rsidRPr="00AB3578">
        <w:rPr>
          <w:rFonts w:ascii="Calibri" w:hAnsi="Calibri" w:cs="Calibri"/>
          <w:lang w:val="de-DE"/>
        </w:rPr>
        <w:t>performed</w:t>
      </w:r>
      <w:proofErr w:type="spellEnd"/>
      <w:r w:rsidRPr="00AB3578">
        <w:rPr>
          <w:rFonts w:ascii="Calibri" w:hAnsi="Calibri" w:cs="Calibri"/>
          <w:lang w:val="de-DE"/>
        </w:rPr>
        <w:t xml:space="preserve"> </w:t>
      </w:r>
      <w:proofErr w:type="spellStart"/>
      <w:r w:rsidRPr="00AB3578">
        <w:rPr>
          <w:rFonts w:ascii="Calibri" w:hAnsi="Calibri" w:cs="Calibri"/>
          <w:lang w:val="de-DE"/>
        </w:rPr>
        <w:t>by</w:t>
      </w:r>
      <w:proofErr w:type="spellEnd"/>
      <w:r w:rsidRPr="00AB3578">
        <w:rPr>
          <w:rFonts w:ascii="Calibri" w:hAnsi="Calibri" w:cs="Calibri"/>
          <w:lang w:val="de-DE"/>
        </w:rPr>
        <w:t xml:space="preserve"> high-volume </w:t>
      </w:r>
      <w:proofErr w:type="spellStart"/>
      <w:r w:rsidRPr="00AB3578">
        <w:rPr>
          <w:rFonts w:ascii="Calibri" w:hAnsi="Calibri" w:cs="Calibri"/>
          <w:lang w:val="de-DE"/>
        </w:rPr>
        <w:t>surgeons</w:t>
      </w:r>
      <w:proofErr w:type="spellEnd"/>
      <w:r w:rsidRPr="00AB3578">
        <w:rPr>
          <w:rFonts w:ascii="Calibri" w:hAnsi="Calibri" w:cs="Calibri"/>
          <w:lang w:val="de-DE"/>
        </w:rPr>
        <w:t xml:space="preserve">: a </w:t>
      </w:r>
      <w:proofErr w:type="spellStart"/>
      <w:r w:rsidRPr="00AB3578">
        <w:rPr>
          <w:rFonts w:ascii="Calibri" w:hAnsi="Calibri" w:cs="Calibri"/>
          <w:lang w:val="de-DE"/>
        </w:rPr>
        <w:t>nationwide</w:t>
      </w:r>
      <w:proofErr w:type="spellEnd"/>
      <w:r w:rsidRPr="00AB3578">
        <w:rPr>
          <w:rFonts w:ascii="Calibri" w:hAnsi="Calibri" w:cs="Calibri"/>
          <w:lang w:val="de-DE"/>
        </w:rPr>
        <w:t xml:space="preserve"> register-</w:t>
      </w:r>
      <w:proofErr w:type="spellStart"/>
      <w:r w:rsidRPr="00AB3578">
        <w:rPr>
          <w:rFonts w:ascii="Calibri" w:hAnsi="Calibri" w:cs="Calibri"/>
          <w:lang w:val="de-DE"/>
        </w:rPr>
        <w:t>based</w:t>
      </w:r>
      <w:proofErr w:type="spellEnd"/>
      <w:r w:rsidRPr="00AB3578">
        <w:rPr>
          <w:rFonts w:ascii="Calibri" w:hAnsi="Calibri" w:cs="Calibri"/>
          <w:lang w:val="de-DE"/>
        </w:rPr>
        <w:t xml:space="preserve"> </w:t>
      </w:r>
      <w:proofErr w:type="spellStart"/>
      <w:r w:rsidRPr="00AB3578">
        <w:rPr>
          <w:rFonts w:ascii="Calibri" w:hAnsi="Calibri" w:cs="Calibri"/>
          <w:lang w:val="de-DE"/>
        </w:rPr>
        <w:t>study</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2021; 25: 1189-1197. </w:t>
      </w:r>
      <w:hyperlink r:id="rId63" w:history="1">
        <w:r w:rsidRPr="00AB3578">
          <w:rPr>
            <w:rStyle w:val="Hyperlink"/>
            <w:rFonts w:ascii="Calibri" w:hAnsi="Calibri" w:cs="Calibri"/>
            <w:lang w:val="de-DE"/>
          </w:rPr>
          <w:t>https://10.1007/s10029-021-02400-0</w:t>
        </w:r>
      </w:hyperlink>
    </w:p>
    <w:p w14:paraId="2F9B3143" w14:textId="3211C34D"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Christophersen C, Baker JJ, Fonnes S, Andresen K, Rosenberg J. Lower reoperation rate after open and laparoscopic groin hernia repair when </w:t>
      </w:r>
      <w:proofErr w:type="spellStart"/>
      <w:r w:rsidRPr="00397AF6">
        <w:rPr>
          <w:rFonts w:ascii="Calibri" w:hAnsi="Calibri" w:cs="Calibri"/>
          <w:lang w:val="en-US"/>
        </w:rPr>
        <w:t>performeret</w:t>
      </w:r>
      <w:proofErr w:type="spellEnd"/>
      <w:r w:rsidRPr="00397AF6">
        <w:rPr>
          <w:rFonts w:ascii="Calibri" w:hAnsi="Calibri" w:cs="Calibri"/>
          <w:lang w:val="en-US"/>
        </w:rPr>
        <w:t xml:space="preserve"> by high-volume surgeons: a </w:t>
      </w:r>
      <w:proofErr w:type="spellStart"/>
      <w:r w:rsidRPr="00397AF6">
        <w:rPr>
          <w:rFonts w:ascii="Calibri" w:hAnsi="Calibri" w:cs="Calibri"/>
          <w:lang w:val="en-US"/>
        </w:rPr>
        <w:t>nationswide</w:t>
      </w:r>
      <w:proofErr w:type="spellEnd"/>
      <w:r w:rsidRPr="00397AF6">
        <w:rPr>
          <w:rFonts w:ascii="Calibri" w:hAnsi="Calibri" w:cs="Calibri"/>
          <w:lang w:val="en-US"/>
        </w:rPr>
        <w:t xml:space="preserve"> register study. Hernia 2021; 25: 1189-1197.</w:t>
      </w:r>
      <w:hyperlink r:id="rId64" w:tgtFrame="_blank" w:history="1">
        <w:r w:rsidRPr="00397AF6">
          <w:rPr>
            <w:rStyle w:val="Hyperlink"/>
            <w:rFonts w:ascii="Calibri" w:hAnsi="Calibri" w:cs="Calibri"/>
            <w:lang w:val="en-US"/>
          </w:rPr>
          <w:t> https://doi.org/10.1007/s10029-021-02400-0</w:t>
        </w:r>
      </w:hyperlink>
    </w:p>
    <w:p w14:paraId="08E89795"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Christophersen C, Fonnes S, Baker JJ, Andresen K, Rosenberg </w:t>
      </w:r>
      <w:proofErr w:type="spellStart"/>
      <w:proofErr w:type="gramStart"/>
      <w:r w:rsidRPr="00397AF6">
        <w:rPr>
          <w:rFonts w:ascii="Calibri" w:hAnsi="Calibri" w:cs="Calibri"/>
          <w:lang w:val="en-US"/>
        </w:rPr>
        <w:t>J.Surgeons</w:t>
      </w:r>
      <w:proofErr w:type="spellEnd"/>
      <w:proofErr w:type="gramEnd"/>
      <w:r w:rsidRPr="00397AF6">
        <w:rPr>
          <w:rFonts w:ascii="Calibri" w:hAnsi="Calibri" w:cs="Calibri"/>
          <w:lang w:val="en-US"/>
        </w:rPr>
        <w:t xml:space="preserve"> volume and risk of reoperation after laparoscopic primary ventral hernia repair: a nationwide register-based study. </w:t>
      </w:r>
      <w:r w:rsidRPr="00397AF6">
        <w:rPr>
          <w:rFonts w:ascii="Calibri" w:hAnsi="Calibri" w:cs="Calibri"/>
        </w:rPr>
        <w:t xml:space="preserve">J AM </w:t>
      </w:r>
      <w:proofErr w:type="spellStart"/>
      <w:r w:rsidRPr="00397AF6">
        <w:rPr>
          <w:rFonts w:ascii="Calibri" w:hAnsi="Calibri" w:cs="Calibri"/>
        </w:rPr>
        <w:t>Coll</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2021; 233: 346-356. </w:t>
      </w:r>
      <w:hyperlink r:id="rId65" w:tgtFrame="_blank" w:history="1">
        <w:r w:rsidRPr="00397AF6">
          <w:rPr>
            <w:rStyle w:val="Hyperlink"/>
            <w:rFonts w:ascii="Calibri" w:hAnsi="Calibri" w:cs="Calibri"/>
          </w:rPr>
          <w:t>https://doi.org/10.1016/j.jamcollsurg.2021.05.023</w:t>
        </w:r>
      </w:hyperlink>
    </w:p>
    <w:p w14:paraId="36735230"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Rosenberg J, Friis-Andersen H, Jørgensen LN, Andresen K. Variables in the Danish Hernia Database: inguinal and ventral. </w:t>
      </w:r>
      <w:proofErr w:type="spellStart"/>
      <w:r w:rsidRPr="00397AF6">
        <w:rPr>
          <w:rFonts w:ascii="Calibri" w:hAnsi="Calibri" w:cs="Calibri"/>
        </w:rPr>
        <w:t>Laparosc</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2021; 5: 30 </w:t>
      </w:r>
      <w:hyperlink r:id="rId66" w:tgtFrame="_blank" w:history="1">
        <w:r w:rsidRPr="00397AF6">
          <w:rPr>
            <w:rStyle w:val="Hyperlink"/>
            <w:rFonts w:ascii="Calibri" w:hAnsi="Calibri" w:cs="Calibri"/>
          </w:rPr>
          <w:t>http://dx.doi.org/10.21037/ls-20-125</w:t>
        </w:r>
      </w:hyperlink>
    </w:p>
    <w:p w14:paraId="22FC624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Andresen K, Rosenberg J. Decreasing use of open procedures in elective inguinal hernia surgery. </w:t>
      </w:r>
      <w:proofErr w:type="spellStart"/>
      <w:r w:rsidRPr="00397AF6">
        <w:rPr>
          <w:rFonts w:ascii="Calibri" w:hAnsi="Calibri" w:cs="Calibri"/>
        </w:rPr>
        <w:t>Laparosc</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2021; 5: 17. </w:t>
      </w:r>
      <w:hyperlink r:id="rId67" w:tgtFrame="_blank" w:history="1">
        <w:r w:rsidRPr="00397AF6">
          <w:rPr>
            <w:rStyle w:val="Hyperlink"/>
            <w:rFonts w:ascii="Calibri" w:hAnsi="Calibri" w:cs="Calibri"/>
          </w:rPr>
          <w:t>https://doi.org/10.21037/ls-20-126</w:t>
        </w:r>
      </w:hyperlink>
    </w:p>
    <w:p w14:paraId="3E33DCCE"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Olsen JHH, Andresen K, Öberg S, Mortensen LQ, Rosenberg J. Mortality and urological complications after open groin hernia repair in local, general and regional </w:t>
      </w:r>
      <w:proofErr w:type="spellStart"/>
      <w:r w:rsidRPr="00397AF6">
        <w:rPr>
          <w:rFonts w:ascii="Calibri" w:hAnsi="Calibri" w:cs="Calibri"/>
          <w:lang w:val="en-US"/>
        </w:rPr>
        <w:t>anæsthesia</w:t>
      </w:r>
      <w:proofErr w:type="spellEnd"/>
      <w:r w:rsidRPr="00397AF6">
        <w:rPr>
          <w:rFonts w:ascii="Calibri" w:hAnsi="Calibri" w:cs="Calibri"/>
          <w:lang w:val="en-US"/>
        </w:rPr>
        <w:t xml:space="preserve">: a nationwide linked register study. </w:t>
      </w:r>
      <w:proofErr w:type="spellStart"/>
      <w:r w:rsidRPr="00397AF6">
        <w:rPr>
          <w:rFonts w:ascii="Calibri" w:hAnsi="Calibri" w:cs="Calibri"/>
        </w:rPr>
        <w:t>Scand</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2021; 110:22-28. </w:t>
      </w:r>
      <w:hyperlink r:id="rId68" w:tgtFrame="_blank" w:history="1">
        <w:r w:rsidRPr="00397AF6">
          <w:rPr>
            <w:rStyle w:val="Hyperlink"/>
            <w:rFonts w:ascii="Calibri" w:hAnsi="Calibri" w:cs="Calibri"/>
          </w:rPr>
          <w:t>https://doi.org/10.1177/1457496919877580</w:t>
        </w:r>
      </w:hyperlink>
    </w:p>
    <w:p w14:paraId="54997625" w14:textId="77777777" w:rsidR="00B845DD" w:rsidRPr="00397AF6" w:rsidRDefault="00B845DD" w:rsidP="00AB3578">
      <w:pPr>
        <w:numPr>
          <w:ilvl w:val="0"/>
          <w:numId w:val="2"/>
        </w:numPr>
        <w:spacing w:after="0" w:line="360" w:lineRule="auto"/>
        <w:ind w:left="360"/>
        <w:rPr>
          <w:rFonts w:ascii="Calibri" w:hAnsi="Calibri" w:cs="Calibri"/>
        </w:rPr>
      </w:pPr>
      <w:proofErr w:type="spellStart"/>
      <w:r w:rsidRPr="00397AF6">
        <w:rPr>
          <w:rFonts w:ascii="Calibri" w:hAnsi="Calibri" w:cs="Calibri"/>
        </w:rPr>
        <w:t>Oma</w:t>
      </w:r>
      <w:proofErr w:type="spellEnd"/>
      <w:r w:rsidRPr="00397AF6">
        <w:rPr>
          <w:rFonts w:ascii="Calibri" w:hAnsi="Calibri" w:cs="Calibri"/>
        </w:rPr>
        <w:t xml:space="preserve"> E, Baastrup NN, Jensen KK. </w:t>
      </w:r>
      <w:r w:rsidRPr="00397AF6">
        <w:rPr>
          <w:rFonts w:ascii="Calibri" w:hAnsi="Calibri" w:cs="Calibri"/>
          <w:lang w:val="en-US"/>
        </w:rPr>
        <w:t xml:space="preserve">Should simultaneous stoma closure and incisional hernia repair be avoided? </w:t>
      </w:r>
      <w:proofErr w:type="spellStart"/>
      <w:r w:rsidRPr="00397AF6">
        <w:rPr>
          <w:rFonts w:ascii="Calibri" w:hAnsi="Calibri" w:cs="Calibri"/>
        </w:rPr>
        <w:t>Hernia</w:t>
      </w:r>
      <w:proofErr w:type="spellEnd"/>
      <w:r w:rsidRPr="00397AF6">
        <w:rPr>
          <w:rFonts w:ascii="Calibri" w:hAnsi="Calibri" w:cs="Calibri"/>
        </w:rPr>
        <w:t>, 2021 </w:t>
      </w:r>
      <w:hyperlink r:id="rId69" w:tgtFrame="_blank" w:history="1">
        <w:r w:rsidRPr="00397AF6">
          <w:rPr>
            <w:rStyle w:val="Hyperlink"/>
            <w:rFonts w:ascii="Calibri" w:hAnsi="Calibri" w:cs="Calibri"/>
          </w:rPr>
          <w:t>https://doi.org/10.1007/s10029-020-02312-5</w:t>
        </w:r>
      </w:hyperlink>
    </w:p>
    <w:p w14:paraId="7CFDBC5F"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Öberg S, Jessen ML, Andresen K, Rosenberg J. Technical details and findings during a second Lichtenstein repair or a second laparoscopic repair in the same groin: a study based on medical records. </w:t>
      </w:r>
      <w:proofErr w:type="spellStart"/>
      <w:r w:rsidRPr="00397AF6">
        <w:rPr>
          <w:rFonts w:ascii="Calibri" w:hAnsi="Calibri" w:cs="Calibri"/>
        </w:rPr>
        <w:t>Hernia</w:t>
      </w:r>
      <w:proofErr w:type="spellEnd"/>
      <w:r w:rsidRPr="00397AF6">
        <w:rPr>
          <w:rFonts w:ascii="Calibri" w:hAnsi="Calibri" w:cs="Calibri"/>
        </w:rPr>
        <w:t xml:space="preserve"> 2021; 25: 149-157 </w:t>
      </w:r>
      <w:hyperlink r:id="rId70" w:tgtFrame="_blank" w:history="1">
        <w:r w:rsidRPr="00397AF6">
          <w:rPr>
            <w:rStyle w:val="Hyperlink"/>
            <w:rFonts w:ascii="Calibri" w:hAnsi="Calibri" w:cs="Calibri"/>
          </w:rPr>
          <w:t>https://doi.org/10.1007/s10029-019-02090-9</w:t>
        </w:r>
      </w:hyperlink>
    </w:p>
    <w:p w14:paraId="704E781A" w14:textId="77777777" w:rsidR="00B845DD" w:rsidRPr="00AB3578"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Henriksen NA, Friis-Andersen H, Jørgensen LN, Helgstrand F. Open versus laparoscopic incisional hernia repair: nationwide database study. </w:t>
      </w:r>
      <w:r w:rsidRPr="00397AF6">
        <w:rPr>
          <w:rFonts w:ascii="Calibri" w:hAnsi="Calibri" w:cs="Calibri"/>
        </w:rPr>
        <w:t>BJS Open 2021;5:zraa010 </w:t>
      </w:r>
      <w:hyperlink r:id="rId71" w:tgtFrame="_blank" w:history="1">
        <w:r w:rsidRPr="00397AF6">
          <w:rPr>
            <w:rStyle w:val="Hyperlink"/>
            <w:rFonts w:ascii="Calibri" w:hAnsi="Calibri" w:cs="Calibri"/>
          </w:rPr>
          <w:t>https://doi.org/10.1093/bjsopen/zraa010</w:t>
        </w:r>
      </w:hyperlink>
    </w:p>
    <w:p w14:paraId="7B3D2455"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Gamborg S, Öberg S, Rosenberg J. Characteristics of groin hernia repair in patients without a groin hernia: a nationwide cohort study. Hernia 2020; 24: 115-120. </w:t>
      </w:r>
      <w:hyperlink r:id="rId72" w:history="1">
        <w:r w:rsidRPr="00AB3578">
          <w:rPr>
            <w:rStyle w:val="Hyperlink"/>
            <w:rFonts w:ascii="Calibri" w:hAnsi="Calibri" w:cs="Calibri"/>
            <w:lang w:val="en-US"/>
          </w:rPr>
          <w:t>https://10.1007/s10029-019-01967-z</w:t>
        </w:r>
      </w:hyperlink>
    </w:p>
    <w:p w14:paraId="73A7D832"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Schmidt L, Andresen K, Rosenberg J. No difference in genitourinary complications after laparoscopic vs. open groin hernia repair in women: a nationwide linked register-based cohort study. Surg </w:t>
      </w:r>
      <w:proofErr w:type="spellStart"/>
      <w:r w:rsidRPr="00AB3578">
        <w:rPr>
          <w:rFonts w:ascii="Calibri" w:hAnsi="Calibri" w:cs="Calibri"/>
          <w:lang w:val="en-US"/>
        </w:rPr>
        <w:t>Endosc</w:t>
      </w:r>
      <w:proofErr w:type="spellEnd"/>
      <w:r w:rsidRPr="00AB3578">
        <w:rPr>
          <w:rFonts w:ascii="Calibri" w:hAnsi="Calibri" w:cs="Calibri"/>
          <w:lang w:val="en-US"/>
        </w:rPr>
        <w:t xml:space="preserve"> 2020; 34: 1978–1984. </w:t>
      </w:r>
      <w:hyperlink r:id="rId73" w:history="1">
        <w:r w:rsidRPr="00AB3578">
          <w:rPr>
            <w:rStyle w:val="Hyperlink"/>
            <w:rFonts w:ascii="Calibri" w:hAnsi="Calibri" w:cs="Calibri"/>
            <w:lang w:val="en-US"/>
          </w:rPr>
          <w:t>https://10.1007/s00464-019-06973-x</w:t>
        </w:r>
      </w:hyperlink>
    </w:p>
    <w:p w14:paraId="091DF82B" w14:textId="77777777" w:rsidR="00B845DD" w:rsidRPr="00AB3578" w:rsidRDefault="00B845DD" w:rsidP="00AB3578">
      <w:pPr>
        <w:pStyle w:val="Listeafsnit"/>
        <w:numPr>
          <w:ilvl w:val="0"/>
          <w:numId w:val="2"/>
        </w:numPr>
        <w:spacing w:after="0" w:line="360" w:lineRule="auto"/>
        <w:ind w:left="360"/>
        <w:rPr>
          <w:rFonts w:ascii="Calibri" w:hAnsi="Calibri" w:cs="Calibri"/>
          <w:lang w:val="en-US"/>
        </w:rPr>
      </w:pPr>
      <w:r w:rsidRPr="00AB3578">
        <w:rPr>
          <w:rFonts w:ascii="Calibri" w:hAnsi="Calibri" w:cs="Calibri"/>
          <w:lang w:val="en-US"/>
        </w:rPr>
        <w:t xml:space="preserve">Öberg S, Andresen K, Baker JJ, </w:t>
      </w:r>
      <w:proofErr w:type="spellStart"/>
      <w:r w:rsidRPr="00AB3578">
        <w:rPr>
          <w:rFonts w:ascii="Calibri" w:hAnsi="Calibri" w:cs="Calibri"/>
          <w:lang w:val="en-US"/>
        </w:rPr>
        <w:t>Angenete</w:t>
      </w:r>
      <w:proofErr w:type="spellEnd"/>
      <w:r w:rsidRPr="00AB3578">
        <w:rPr>
          <w:rFonts w:ascii="Calibri" w:hAnsi="Calibri" w:cs="Calibri"/>
          <w:lang w:val="en-US"/>
        </w:rPr>
        <w:t xml:space="preserve"> E, Rosenberg J. Chronic pain after reoperation of an inguinal hernia with Lichtenstein or laparoscopic repair following a primary Lichtenstein repair: a nationwide questionnaire study. Am J Surg 2020; 219: 701-706. </w:t>
      </w:r>
      <w:hyperlink r:id="rId74" w:history="1">
        <w:r w:rsidRPr="00AB3578">
          <w:rPr>
            <w:rStyle w:val="Hyperlink"/>
            <w:rFonts w:ascii="Calibri" w:hAnsi="Calibri" w:cs="Calibri"/>
            <w:lang w:val="en-US"/>
          </w:rPr>
          <w:t>https://10.1016/j.amjsurg.2019.04.015</w:t>
        </w:r>
      </w:hyperlink>
    </w:p>
    <w:p w14:paraId="5DC642CA" w14:textId="77777777" w:rsidR="00B845DD" w:rsidRPr="00AB3578" w:rsidRDefault="00B845DD" w:rsidP="00AB3578">
      <w:pPr>
        <w:pStyle w:val="Listeafsnit"/>
        <w:numPr>
          <w:ilvl w:val="0"/>
          <w:numId w:val="2"/>
        </w:numPr>
        <w:spacing w:after="0" w:line="360" w:lineRule="auto"/>
        <w:ind w:left="360"/>
        <w:rPr>
          <w:rFonts w:ascii="Calibri" w:hAnsi="Calibri" w:cs="Calibri"/>
          <w:lang w:val="de-DE"/>
        </w:rPr>
      </w:pPr>
      <w:r w:rsidRPr="00AB3578">
        <w:rPr>
          <w:rFonts w:ascii="Calibri" w:hAnsi="Calibri" w:cs="Calibri"/>
          <w:lang w:val="de-DE"/>
        </w:rPr>
        <w:lastRenderedPageBreak/>
        <w:t xml:space="preserve">Öberg S, Jessen ML, Andresen K, Rothman JV, Rosenberg J. High </w:t>
      </w:r>
      <w:proofErr w:type="spellStart"/>
      <w:r w:rsidRPr="00AB3578">
        <w:rPr>
          <w:rFonts w:ascii="Calibri" w:hAnsi="Calibri" w:cs="Calibri"/>
          <w:lang w:val="de-DE"/>
        </w:rPr>
        <w:t>complication</w:t>
      </w:r>
      <w:proofErr w:type="spellEnd"/>
      <w:r w:rsidRPr="00AB3578">
        <w:rPr>
          <w:rFonts w:ascii="Calibri" w:hAnsi="Calibri" w:cs="Calibri"/>
          <w:lang w:val="de-DE"/>
        </w:rPr>
        <w:t xml:space="preserve"> </w:t>
      </w:r>
      <w:proofErr w:type="spellStart"/>
      <w:r w:rsidRPr="00AB3578">
        <w:rPr>
          <w:rFonts w:ascii="Calibri" w:hAnsi="Calibri" w:cs="Calibri"/>
          <w:lang w:val="de-DE"/>
        </w:rPr>
        <w:t>rates</w:t>
      </w:r>
      <w:proofErr w:type="spellEnd"/>
      <w:r w:rsidRPr="00AB3578">
        <w:rPr>
          <w:rFonts w:ascii="Calibri" w:hAnsi="Calibri" w:cs="Calibri"/>
          <w:lang w:val="de-DE"/>
        </w:rPr>
        <w:t xml:space="preserve"> </w:t>
      </w:r>
      <w:proofErr w:type="spellStart"/>
      <w:r w:rsidRPr="00AB3578">
        <w:rPr>
          <w:rFonts w:ascii="Calibri" w:hAnsi="Calibri" w:cs="Calibri"/>
          <w:lang w:val="de-DE"/>
        </w:rPr>
        <w:t>during</w:t>
      </w:r>
      <w:proofErr w:type="spellEnd"/>
      <w:r w:rsidRPr="00AB3578">
        <w:rPr>
          <w:rFonts w:ascii="Calibri" w:hAnsi="Calibri" w:cs="Calibri"/>
          <w:lang w:val="de-DE"/>
        </w:rPr>
        <w:t xml:space="preserve"> and after </w:t>
      </w:r>
      <w:proofErr w:type="spellStart"/>
      <w:r w:rsidRPr="00AB3578">
        <w:rPr>
          <w:rFonts w:ascii="Calibri" w:hAnsi="Calibri" w:cs="Calibri"/>
          <w:lang w:val="de-DE"/>
        </w:rPr>
        <w:t>repeated</w:t>
      </w:r>
      <w:proofErr w:type="spellEnd"/>
      <w:r w:rsidRPr="00AB3578">
        <w:rPr>
          <w:rFonts w:ascii="Calibri" w:hAnsi="Calibri" w:cs="Calibri"/>
          <w:lang w:val="de-DE"/>
        </w:rPr>
        <w:t xml:space="preserve"> Lichtenstein </w:t>
      </w:r>
      <w:proofErr w:type="spellStart"/>
      <w:r w:rsidRPr="00AB3578">
        <w:rPr>
          <w:rFonts w:ascii="Calibri" w:hAnsi="Calibri" w:cs="Calibri"/>
          <w:lang w:val="de-DE"/>
        </w:rPr>
        <w:t>or</w:t>
      </w:r>
      <w:proofErr w:type="spellEnd"/>
      <w:r w:rsidRPr="00AB3578">
        <w:rPr>
          <w:rFonts w:ascii="Calibri" w:hAnsi="Calibri" w:cs="Calibri"/>
          <w:lang w:val="de-DE"/>
        </w:rPr>
        <w:t xml:space="preserve"> </w:t>
      </w:r>
      <w:proofErr w:type="spellStart"/>
      <w:r w:rsidRPr="00AB3578">
        <w:rPr>
          <w:rFonts w:ascii="Calibri" w:hAnsi="Calibri" w:cs="Calibri"/>
          <w:lang w:val="de-DE"/>
        </w:rPr>
        <w:t>laparoscopic</w:t>
      </w:r>
      <w:proofErr w:type="spellEnd"/>
      <w:r w:rsidRPr="00AB3578">
        <w:rPr>
          <w:rFonts w:ascii="Calibri" w:hAnsi="Calibri" w:cs="Calibri"/>
          <w:lang w:val="de-DE"/>
        </w:rPr>
        <w:t xml:space="preserve"> inguinal </w:t>
      </w:r>
      <w:proofErr w:type="spellStart"/>
      <w:r w:rsidRPr="00AB3578">
        <w:rPr>
          <w:rFonts w:ascii="Calibri" w:hAnsi="Calibri" w:cs="Calibri"/>
          <w:lang w:val="de-DE"/>
        </w:rPr>
        <w:t>hernia</w:t>
      </w:r>
      <w:proofErr w:type="spellEnd"/>
      <w:r w:rsidRPr="00AB3578">
        <w:rPr>
          <w:rFonts w:ascii="Calibri" w:hAnsi="Calibri" w:cs="Calibri"/>
          <w:lang w:val="de-DE"/>
        </w:rPr>
        <w:t xml:space="preserve"> </w:t>
      </w:r>
      <w:proofErr w:type="spellStart"/>
      <w:r w:rsidRPr="00AB3578">
        <w:rPr>
          <w:rFonts w:ascii="Calibri" w:hAnsi="Calibri" w:cs="Calibri"/>
          <w:lang w:val="de-DE"/>
        </w:rPr>
        <w:t>repairs</w:t>
      </w:r>
      <w:proofErr w:type="spellEnd"/>
      <w:r w:rsidRPr="00AB3578">
        <w:rPr>
          <w:rFonts w:ascii="Calibri" w:hAnsi="Calibri" w:cs="Calibri"/>
          <w:lang w:val="de-DE"/>
        </w:rPr>
        <w:t xml:space="preserve"> in </w:t>
      </w:r>
      <w:proofErr w:type="spellStart"/>
      <w:r w:rsidRPr="00AB3578">
        <w:rPr>
          <w:rFonts w:ascii="Calibri" w:hAnsi="Calibri" w:cs="Calibri"/>
          <w:lang w:val="de-DE"/>
        </w:rPr>
        <w:t>the</w:t>
      </w:r>
      <w:proofErr w:type="spellEnd"/>
      <w:r w:rsidRPr="00AB3578">
        <w:rPr>
          <w:rFonts w:ascii="Calibri" w:hAnsi="Calibri" w:cs="Calibri"/>
          <w:lang w:val="de-DE"/>
        </w:rPr>
        <w:t xml:space="preserve"> same </w:t>
      </w:r>
      <w:proofErr w:type="spellStart"/>
      <w:r w:rsidRPr="00AB3578">
        <w:rPr>
          <w:rFonts w:ascii="Calibri" w:hAnsi="Calibri" w:cs="Calibri"/>
          <w:lang w:val="de-DE"/>
        </w:rPr>
        <w:t>groin</w:t>
      </w:r>
      <w:proofErr w:type="spellEnd"/>
      <w:r w:rsidRPr="00AB3578">
        <w:rPr>
          <w:rFonts w:ascii="Calibri" w:hAnsi="Calibri" w:cs="Calibri"/>
          <w:lang w:val="de-DE"/>
        </w:rPr>
        <w:t xml:space="preserve">: a </w:t>
      </w:r>
      <w:proofErr w:type="spellStart"/>
      <w:r w:rsidRPr="00AB3578">
        <w:rPr>
          <w:rFonts w:ascii="Calibri" w:hAnsi="Calibri" w:cs="Calibri"/>
          <w:lang w:val="de-DE"/>
        </w:rPr>
        <w:t>cohort</w:t>
      </w:r>
      <w:proofErr w:type="spellEnd"/>
      <w:r w:rsidRPr="00AB3578">
        <w:rPr>
          <w:rFonts w:ascii="Calibri" w:hAnsi="Calibri" w:cs="Calibri"/>
          <w:lang w:val="de-DE"/>
        </w:rPr>
        <w:t xml:space="preserve"> </w:t>
      </w:r>
      <w:proofErr w:type="spellStart"/>
      <w:r w:rsidRPr="00AB3578">
        <w:rPr>
          <w:rFonts w:ascii="Calibri" w:hAnsi="Calibri" w:cs="Calibri"/>
          <w:lang w:val="de-DE"/>
        </w:rPr>
        <w:t>study</w:t>
      </w:r>
      <w:proofErr w:type="spellEnd"/>
      <w:r w:rsidRPr="00AB3578">
        <w:rPr>
          <w:rFonts w:ascii="Calibri" w:hAnsi="Calibri" w:cs="Calibri"/>
          <w:lang w:val="de-DE"/>
        </w:rPr>
        <w:t xml:space="preserve"> </w:t>
      </w:r>
      <w:proofErr w:type="spellStart"/>
      <w:r w:rsidRPr="00AB3578">
        <w:rPr>
          <w:rFonts w:ascii="Calibri" w:hAnsi="Calibri" w:cs="Calibri"/>
          <w:lang w:val="de-DE"/>
        </w:rPr>
        <w:t>based</w:t>
      </w:r>
      <w:proofErr w:type="spellEnd"/>
      <w:r w:rsidRPr="00AB3578">
        <w:rPr>
          <w:rFonts w:ascii="Calibri" w:hAnsi="Calibri" w:cs="Calibri"/>
          <w:lang w:val="de-DE"/>
        </w:rPr>
        <w:t xml:space="preserve"> on </w:t>
      </w:r>
      <w:proofErr w:type="spellStart"/>
      <w:r w:rsidRPr="00AB3578">
        <w:rPr>
          <w:rFonts w:ascii="Calibri" w:hAnsi="Calibri" w:cs="Calibri"/>
          <w:lang w:val="de-DE"/>
        </w:rPr>
        <w:t>medical</w:t>
      </w:r>
      <w:proofErr w:type="spellEnd"/>
      <w:r w:rsidRPr="00AB3578">
        <w:rPr>
          <w:rFonts w:ascii="Calibri" w:hAnsi="Calibri" w:cs="Calibri"/>
          <w:lang w:val="de-DE"/>
        </w:rPr>
        <w:t xml:space="preserve"> </w:t>
      </w:r>
      <w:proofErr w:type="spellStart"/>
      <w:r w:rsidRPr="00AB3578">
        <w:rPr>
          <w:rFonts w:ascii="Calibri" w:hAnsi="Calibri" w:cs="Calibri"/>
          <w:lang w:val="de-DE"/>
        </w:rPr>
        <w:t>records</w:t>
      </w:r>
      <w:proofErr w:type="spellEnd"/>
      <w:r w:rsidRPr="00AB3578">
        <w:rPr>
          <w:rFonts w:ascii="Calibri" w:hAnsi="Calibri" w:cs="Calibri"/>
          <w:lang w:val="de-DE"/>
        </w:rPr>
        <w:t xml:space="preserve">. </w:t>
      </w:r>
      <w:proofErr w:type="spellStart"/>
      <w:r w:rsidRPr="00AB3578">
        <w:rPr>
          <w:rFonts w:ascii="Calibri" w:hAnsi="Calibri" w:cs="Calibri"/>
          <w:lang w:val="de-DE"/>
        </w:rPr>
        <w:t>Hernia</w:t>
      </w:r>
      <w:proofErr w:type="spellEnd"/>
      <w:r w:rsidRPr="00AB3578">
        <w:rPr>
          <w:rFonts w:ascii="Calibri" w:hAnsi="Calibri" w:cs="Calibri"/>
          <w:lang w:val="de-DE"/>
        </w:rPr>
        <w:t xml:space="preserve"> 2020; 24: 801-810. </w:t>
      </w:r>
      <w:hyperlink r:id="rId75" w:history="1">
        <w:r w:rsidRPr="00AB3578">
          <w:rPr>
            <w:rStyle w:val="Hyperlink"/>
            <w:rFonts w:ascii="Calibri" w:hAnsi="Calibri" w:cs="Calibri"/>
            <w:lang w:val="de-DE"/>
          </w:rPr>
          <w:t>https://10.1007/s10029-019-02083-8</w:t>
        </w:r>
      </w:hyperlink>
    </w:p>
    <w:p w14:paraId="6A91ECFA" w14:textId="77777777" w:rsidR="00B845DD" w:rsidRPr="00397AF6" w:rsidRDefault="00B845DD" w:rsidP="00AB3578">
      <w:pPr>
        <w:numPr>
          <w:ilvl w:val="0"/>
          <w:numId w:val="2"/>
        </w:numPr>
        <w:spacing w:after="0" w:line="360" w:lineRule="auto"/>
        <w:ind w:left="360"/>
        <w:rPr>
          <w:rFonts w:ascii="Calibri" w:hAnsi="Calibri" w:cs="Calibri"/>
        </w:rPr>
      </w:pPr>
    </w:p>
    <w:p w14:paraId="21ED3F5A"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Lydeking L, Johansen N, </w:t>
      </w:r>
      <w:proofErr w:type="spellStart"/>
      <w:r w:rsidRPr="00397AF6">
        <w:rPr>
          <w:rFonts w:ascii="Calibri" w:hAnsi="Calibri" w:cs="Calibri"/>
          <w:lang w:val="en-US"/>
        </w:rPr>
        <w:t>Oehlenschläger</w:t>
      </w:r>
      <w:proofErr w:type="spellEnd"/>
      <w:r w:rsidRPr="00397AF6">
        <w:rPr>
          <w:rFonts w:ascii="Calibri" w:hAnsi="Calibri" w:cs="Calibri"/>
          <w:lang w:val="en-US"/>
        </w:rPr>
        <w:t xml:space="preserve"> J, Bay-Nielsen M, Bisgaard T. Re-recurrence and pain 12 years after laparoscopic transabdominal preperitoneal (TAPP) or Lichtenstein's repair for a recurrent inguinal hernia: a multi-</w:t>
      </w:r>
      <w:proofErr w:type="spellStart"/>
      <w:r w:rsidRPr="00397AF6">
        <w:rPr>
          <w:rFonts w:ascii="Calibri" w:hAnsi="Calibri" w:cs="Calibri"/>
          <w:lang w:val="en-US"/>
        </w:rPr>
        <w:t>centre</w:t>
      </w:r>
      <w:proofErr w:type="spellEnd"/>
      <w:r w:rsidRPr="00397AF6">
        <w:rPr>
          <w:rFonts w:ascii="Calibri" w:hAnsi="Calibri" w:cs="Calibri"/>
          <w:lang w:val="en-US"/>
        </w:rPr>
        <w:t xml:space="preserve"> single-blinded </w:t>
      </w:r>
      <w:proofErr w:type="spellStart"/>
      <w:r w:rsidRPr="00397AF6">
        <w:rPr>
          <w:rFonts w:ascii="Calibri" w:hAnsi="Calibri" w:cs="Calibri"/>
          <w:lang w:val="en-US"/>
        </w:rPr>
        <w:t>randomised</w:t>
      </w:r>
      <w:proofErr w:type="spellEnd"/>
      <w:r w:rsidRPr="00397AF6">
        <w:rPr>
          <w:rFonts w:ascii="Calibri" w:hAnsi="Calibri" w:cs="Calibri"/>
          <w:lang w:val="en-US"/>
        </w:rPr>
        <w:t xml:space="preserve"> clinical trial. Hernia </w:t>
      </w:r>
      <w:proofErr w:type="gramStart"/>
      <w:r w:rsidRPr="00397AF6">
        <w:rPr>
          <w:rFonts w:ascii="Calibri" w:hAnsi="Calibri" w:cs="Calibri"/>
          <w:lang w:val="en-US"/>
        </w:rPr>
        <w:t>2020;24:787</w:t>
      </w:r>
      <w:proofErr w:type="gramEnd"/>
      <w:r w:rsidRPr="00397AF6">
        <w:rPr>
          <w:rFonts w:ascii="Calibri" w:hAnsi="Calibri" w:cs="Calibri"/>
          <w:lang w:val="en-US"/>
        </w:rPr>
        <w:t>-92. </w:t>
      </w:r>
      <w:hyperlink r:id="rId76" w:tgtFrame="_blank" w:history="1">
        <w:r w:rsidRPr="00397AF6">
          <w:rPr>
            <w:rStyle w:val="Hyperlink"/>
            <w:rFonts w:ascii="Calibri" w:hAnsi="Calibri" w:cs="Calibri"/>
            <w:lang w:val="en-US"/>
          </w:rPr>
          <w:t>https://doi.org/10.1007/s10029-020-02139-0</w:t>
        </w:r>
      </w:hyperlink>
    </w:p>
    <w:p w14:paraId="6286001F"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Thygesen LC, Bisgaard T, Jørgensen LN, Friis-Andersen H. Differential recurrence after laparoscopic incisional hernia repair: importance of a nationwide registry-based mesh surveillance. </w:t>
      </w:r>
      <w:proofErr w:type="spellStart"/>
      <w:r w:rsidRPr="00397AF6">
        <w:rPr>
          <w:rFonts w:ascii="Calibri" w:hAnsi="Calibri" w:cs="Calibri"/>
        </w:rPr>
        <w:t>Br</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202;107:1130</w:t>
      </w:r>
      <w:proofErr w:type="gramEnd"/>
      <w:r w:rsidRPr="00397AF6">
        <w:rPr>
          <w:rFonts w:ascii="Calibri" w:hAnsi="Calibri" w:cs="Calibri"/>
        </w:rPr>
        <w:t>-6. </w:t>
      </w:r>
      <w:hyperlink r:id="rId77" w:tgtFrame="_blank" w:history="1">
        <w:r w:rsidRPr="00397AF6">
          <w:rPr>
            <w:rStyle w:val="Hyperlink"/>
            <w:rFonts w:ascii="Calibri" w:hAnsi="Calibri" w:cs="Calibri"/>
          </w:rPr>
          <w:t>https://doi.org/10.1002/bjs.11562</w:t>
        </w:r>
      </w:hyperlink>
    </w:p>
    <w:p w14:paraId="022452E3" w14:textId="77777777" w:rsidR="00B845DD" w:rsidRPr="00397AF6" w:rsidRDefault="00B845DD" w:rsidP="00AB3578">
      <w:pPr>
        <w:numPr>
          <w:ilvl w:val="0"/>
          <w:numId w:val="2"/>
        </w:numPr>
        <w:spacing w:after="0" w:line="360" w:lineRule="auto"/>
        <w:ind w:left="360"/>
        <w:rPr>
          <w:rFonts w:ascii="Calibri" w:hAnsi="Calibri" w:cs="Calibri"/>
        </w:rPr>
      </w:pPr>
      <w:proofErr w:type="spellStart"/>
      <w:r w:rsidRPr="00397AF6">
        <w:rPr>
          <w:rFonts w:ascii="Calibri" w:hAnsi="Calibri" w:cs="Calibri"/>
        </w:rPr>
        <w:t>Oma</w:t>
      </w:r>
      <w:proofErr w:type="spellEnd"/>
      <w:r w:rsidRPr="00397AF6">
        <w:rPr>
          <w:rFonts w:ascii="Calibri" w:hAnsi="Calibri" w:cs="Calibri"/>
        </w:rPr>
        <w:t xml:space="preserve"> E, Jensen KK, Bisgaard T, Jørgensen LN. </w:t>
      </w:r>
      <w:r w:rsidRPr="00397AF6">
        <w:rPr>
          <w:rFonts w:ascii="Calibri" w:hAnsi="Calibri" w:cs="Calibri"/>
          <w:lang w:val="en-US"/>
        </w:rPr>
        <w:t xml:space="preserve">Association of primary ventral hernia and pregnancy. </w:t>
      </w:r>
      <w:r w:rsidRPr="00397AF6">
        <w:rPr>
          <w:rFonts w:ascii="Calibri" w:hAnsi="Calibri" w:cs="Calibri"/>
        </w:rPr>
        <w:t xml:space="preserve">Ann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2020;272:170</w:t>
      </w:r>
      <w:proofErr w:type="gramEnd"/>
      <w:r w:rsidRPr="00397AF6">
        <w:rPr>
          <w:rFonts w:ascii="Calibri" w:hAnsi="Calibri" w:cs="Calibri"/>
        </w:rPr>
        <w:t>-6. </w:t>
      </w:r>
      <w:hyperlink r:id="rId78" w:tgtFrame="_blank" w:history="1">
        <w:r w:rsidRPr="00397AF6">
          <w:rPr>
            <w:rStyle w:val="Hyperlink"/>
            <w:rFonts w:ascii="Calibri" w:hAnsi="Calibri" w:cs="Calibri"/>
          </w:rPr>
          <w:t>https://doi.org/10.1097/sla.0000000000003170</w:t>
        </w:r>
      </w:hyperlink>
    </w:p>
    <w:p w14:paraId="423C639F"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Oma E, Jensen KK, Jørgensen LN, Bisgaard T. Incisional hernia repair in women of childbearing age: A nationwide propensity-score matched study. </w:t>
      </w:r>
      <w:proofErr w:type="spellStart"/>
      <w:r w:rsidRPr="00397AF6">
        <w:rPr>
          <w:rFonts w:ascii="Calibri" w:hAnsi="Calibri" w:cs="Calibri"/>
        </w:rPr>
        <w:t>Scand</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2020;109:295</w:t>
      </w:r>
      <w:proofErr w:type="gramEnd"/>
      <w:r w:rsidRPr="00397AF6">
        <w:rPr>
          <w:rFonts w:ascii="Calibri" w:hAnsi="Calibri" w:cs="Calibri"/>
        </w:rPr>
        <w:t>-300. </w:t>
      </w:r>
      <w:hyperlink r:id="rId79" w:tgtFrame="_blank" w:history="1">
        <w:r w:rsidRPr="00397AF6">
          <w:rPr>
            <w:rStyle w:val="Hyperlink"/>
            <w:rFonts w:ascii="Calibri" w:hAnsi="Calibri" w:cs="Calibri"/>
          </w:rPr>
          <w:t>https://doi.org/10.1177/1457496919874482</w:t>
        </w:r>
      </w:hyperlink>
    </w:p>
    <w:p w14:paraId="21C92155"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Henriksen NA, Bisgaard T, Helgstrand F; Danish Hernia Database. Smoking and obesity are associated with increased readmission after elective repair of small primary ventral hernias: a nationwide database study. </w:t>
      </w:r>
      <w:proofErr w:type="spellStart"/>
      <w:r w:rsidRPr="00397AF6">
        <w:rPr>
          <w:rFonts w:ascii="Calibri" w:hAnsi="Calibri" w:cs="Calibri"/>
        </w:rPr>
        <w:t>Surgery</w:t>
      </w:r>
      <w:proofErr w:type="spellEnd"/>
      <w:r w:rsidRPr="00397AF6">
        <w:rPr>
          <w:rFonts w:ascii="Calibri" w:hAnsi="Calibri" w:cs="Calibri"/>
        </w:rPr>
        <w:t xml:space="preserve"> </w:t>
      </w:r>
      <w:proofErr w:type="gramStart"/>
      <w:r w:rsidRPr="00397AF6">
        <w:rPr>
          <w:rFonts w:ascii="Calibri" w:hAnsi="Calibri" w:cs="Calibri"/>
        </w:rPr>
        <w:t>2020;168:527</w:t>
      </w:r>
      <w:proofErr w:type="gramEnd"/>
      <w:r w:rsidRPr="00397AF6">
        <w:rPr>
          <w:rFonts w:ascii="Calibri" w:hAnsi="Calibri" w:cs="Calibri"/>
        </w:rPr>
        <w:t>-31. </w:t>
      </w:r>
      <w:hyperlink r:id="rId80" w:tgtFrame="_blank" w:history="1">
        <w:r w:rsidRPr="00397AF6">
          <w:rPr>
            <w:rStyle w:val="Hyperlink"/>
            <w:rFonts w:ascii="Calibri" w:hAnsi="Calibri" w:cs="Calibri"/>
          </w:rPr>
          <w:t>https://doi.org/10.1016/j.surg.2020.04.012</w:t>
        </w:r>
      </w:hyperlink>
    </w:p>
    <w:p w14:paraId="7C2729C0"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Jensen KK, Nordholm-Carstensen A, Krarup PM, Jørgensen LN. </w:t>
      </w:r>
      <w:r w:rsidRPr="00397AF6">
        <w:rPr>
          <w:rFonts w:ascii="Calibri" w:hAnsi="Calibri" w:cs="Calibri"/>
          <w:lang w:val="en-US"/>
        </w:rPr>
        <w:t xml:space="preserve">Incidence of incisional hernia repair after laparoscopic compared to open resection of colonic cancer: a nationwide analysis of 17,717 patients. </w:t>
      </w:r>
      <w:r w:rsidRPr="00397AF6">
        <w:rPr>
          <w:rFonts w:ascii="Calibri" w:hAnsi="Calibri" w:cs="Calibri"/>
        </w:rPr>
        <w:t xml:space="preserve">World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2020;44:1627</w:t>
      </w:r>
      <w:proofErr w:type="gramEnd"/>
      <w:r w:rsidRPr="00397AF6">
        <w:rPr>
          <w:rFonts w:ascii="Calibri" w:hAnsi="Calibri" w:cs="Calibri"/>
        </w:rPr>
        <w:t>-36. </w:t>
      </w:r>
      <w:hyperlink r:id="rId81" w:tgtFrame="_blank" w:history="1">
        <w:r w:rsidRPr="00397AF6">
          <w:rPr>
            <w:rStyle w:val="Hyperlink"/>
            <w:rFonts w:ascii="Calibri" w:hAnsi="Calibri" w:cs="Calibri"/>
          </w:rPr>
          <w:t>https://doi.org/10.1007/s00268-020-05375-8</w:t>
        </w:r>
      </w:hyperlink>
    </w:p>
    <w:p w14:paraId="7B315B14"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Öberg S, Jessen ML, Andresen K, Rothman JV, Rosenberg J. High complication rates during and after repeated Lichtenstein or laparoscopic inguinal hernia repairs in the same groin: a cohort study based on medical records.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2020;24:801</w:t>
      </w:r>
      <w:proofErr w:type="gramEnd"/>
      <w:r w:rsidRPr="00397AF6">
        <w:rPr>
          <w:rFonts w:ascii="Calibri" w:hAnsi="Calibri" w:cs="Calibri"/>
        </w:rPr>
        <w:t>-10. </w:t>
      </w:r>
      <w:hyperlink r:id="rId82" w:tgtFrame="_blank" w:history="1">
        <w:r w:rsidRPr="00397AF6">
          <w:rPr>
            <w:rStyle w:val="Hyperlink"/>
            <w:rFonts w:ascii="Calibri" w:hAnsi="Calibri" w:cs="Calibri"/>
          </w:rPr>
          <w:t>https://doi.org/10.1007/s10029-019-02083-8</w:t>
        </w:r>
      </w:hyperlink>
    </w:p>
    <w:p w14:paraId="4BF0D3F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Schmidt L, Andresen K, Rosenberg J. No difference in genitourinary complications after laparoscopic vs. open groin hernia repair in women: a nationwide linked register-based cohort study.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2020;34:1978</w:t>
      </w:r>
      <w:proofErr w:type="gramEnd"/>
      <w:r w:rsidRPr="00397AF6">
        <w:rPr>
          <w:rFonts w:ascii="Calibri" w:hAnsi="Calibri" w:cs="Calibri"/>
        </w:rPr>
        <w:t>–84. </w:t>
      </w:r>
      <w:hyperlink r:id="rId83" w:tgtFrame="_blank" w:history="1">
        <w:r w:rsidRPr="00397AF6">
          <w:rPr>
            <w:rStyle w:val="Hyperlink"/>
            <w:rFonts w:ascii="Calibri" w:hAnsi="Calibri" w:cs="Calibri"/>
          </w:rPr>
          <w:t>https://doi.org/10.1007/s00464-019-06973-x</w:t>
        </w:r>
      </w:hyperlink>
    </w:p>
    <w:p w14:paraId="25D964DC"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Öberg S, Andresen K, Nilsson H, </w:t>
      </w:r>
      <w:proofErr w:type="spellStart"/>
      <w:r w:rsidRPr="00397AF6">
        <w:rPr>
          <w:rFonts w:ascii="Calibri" w:hAnsi="Calibri" w:cs="Calibri"/>
          <w:lang w:val="en-US"/>
        </w:rPr>
        <w:t>Angenete</w:t>
      </w:r>
      <w:proofErr w:type="spellEnd"/>
      <w:r w:rsidRPr="00397AF6">
        <w:rPr>
          <w:rFonts w:ascii="Calibri" w:hAnsi="Calibri" w:cs="Calibri"/>
          <w:lang w:val="en-US"/>
        </w:rPr>
        <w:t xml:space="preserve"> E, Rosenberg J. Chronic pain after two </w:t>
      </w:r>
      <w:proofErr w:type="spellStart"/>
      <w:r w:rsidRPr="00397AF6">
        <w:rPr>
          <w:rFonts w:ascii="Calibri" w:hAnsi="Calibri" w:cs="Calibri"/>
          <w:lang w:val="en-US"/>
        </w:rPr>
        <w:t>laparoendoscopic</w:t>
      </w:r>
      <w:proofErr w:type="spellEnd"/>
      <w:r w:rsidRPr="00397AF6">
        <w:rPr>
          <w:rFonts w:ascii="Calibri" w:hAnsi="Calibri" w:cs="Calibri"/>
          <w:lang w:val="en-US"/>
        </w:rPr>
        <w:t xml:space="preserve"> inguinal hernia repairs compared with </w:t>
      </w:r>
      <w:proofErr w:type="spellStart"/>
      <w:r w:rsidRPr="00397AF6">
        <w:rPr>
          <w:rFonts w:ascii="Calibri" w:hAnsi="Calibri" w:cs="Calibri"/>
          <w:lang w:val="en-US"/>
        </w:rPr>
        <w:t>laparoendoscopic</w:t>
      </w:r>
      <w:proofErr w:type="spellEnd"/>
      <w:r w:rsidRPr="00397AF6">
        <w:rPr>
          <w:rFonts w:ascii="Calibri" w:hAnsi="Calibri" w:cs="Calibri"/>
          <w:lang w:val="en-US"/>
        </w:rPr>
        <w:t xml:space="preserve"> repair followed by the Lichtenstein repair: an international questionnaire study.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2020;34:946</w:t>
      </w:r>
      <w:proofErr w:type="gramEnd"/>
      <w:r w:rsidRPr="00397AF6">
        <w:rPr>
          <w:rFonts w:ascii="Calibri" w:hAnsi="Calibri" w:cs="Calibri"/>
        </w:rPr>
        <w:t>-53.</w:t>
      </w:r>
      <w:hyperlink r:id="rId84" w:tgtFrame="_blank" w:history="1">
        <w:r w:rsidRPr="00397AF6">
          <w:rPr>
            <w:rStyle w:val="Hyperlink"/>
            <w:rFonts w:ascii="Calibri" w:hAnsi="Calibri" w:cs="Calibri"/>
          </w:rPr>
          <w:t> https://doi.org/10.1007/s00464-019-06853-4</w:t>
        </w:r>
      </w:hyperlink>
    </w:p>
    <w:p w14:paraId="65090C39"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Öberg S, Andresen K, Baker JJ, </w:t>
      </w:r>
      <w:proofErr w:type="spellStart"/>
      <w:r w:rsidRPr="00397AF6">
        <w:rPr>
          <w:rFonts w:ascii="Calibri" w:hAnsi="Calibri" w:cs="Calibri"/>
          <w:lang w:val="en-US"/>
        </w:rPr>
        <w:t>Angenete</w:t>
      </w:r>
      <w:proofErr w:type="spellEnd"/>
      <w:r w:rsidRPr="00397AF6">
        <w:rPr>
          <w:rFonts w:ascii="Calibri" w:hAnsi="Calibri" w:cs="Calibri"/>
          <w:lang w:val="en-US"/>
        </w:rPr>
        <w:t xml:space="preserve"> E, Rosenberg J. Chronic pain after reoperation of an inguinal hernia with Lichtenstein or laparoscopic repair following a primary Lichtenstein repair: A nationwide questionnaire study. </w:t>
      </w:r>
      <w:r w:rsidRPr="00397AF6">
        <w:rPr>
          <w:rFonts w:ascii="Calibri" w:hAnsi="Calibri" w:cs="Calibri"/>
        </w:rPr>
        <w:t xml:space="preserve">Am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2020;219:701</w:t>
      </w:r>
      <w:proofErr w:type="gramEnd"/>
      <w:r w:rsidRPr="00397AF6">
        <w:rPr>
          <w:rFonts w:ascii="Calibri" w:hAnsi="Calibri" w:cs="Calibri"/>
        </w:rPr>
        <w:t>-6. </w:t>
      </w:r>
      <w:hyperlink r:id="rId85" w:tgtFrame="_blank" w:history="1">
        <w:r w:rsidRPr="00397AF6">
          <w:rPr>
            <w:rStyle w:val="Hyperlink"/>
            <w:rFonts w:ascii="Calibri" w:hAnsi="Calibri" w:cs="Calibri"/>
          </w:rPr>
          <w:t>https://doi.org/10.1016/j.amjsurg.2019.04.015</w:t>
        </w:r>
      </w:hyperlink>
    </w:p>
    <w:p w14:paraId="7166ECB7"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Gamborg S, Öberg S, Rosenberg J. Characteristics of groin hernia repair in patients without a groin hernia: a nationwide cohort study. Hernia </w:t>
      </w:r>
      <w:proofErr w:type="gramStart"/>
      <w:r w:rsidRPr="00397AF6">
        <w:rPr>
          <w:rFonts w:ascii="Calibri" w:hAnsi="Calibri" w:cs="Calibri"/>
          <w:lang w:val="en-US"/>
        </w:rPr>
        <w:t>2020;24:115</w:t>
      </w:r>
      <w:proofErr w:type="gramEnd"/>
      <w:r w:rsidRPr="00397AF6">
        <w:rPr>
          <w:rFonts w:ascii="Calibri" w:hAnsi="Calibri" w:cs="Calibri"/>
          <w:lang w:val="en-US"/>
        </w:rPr>
        <w:t>-20. </w:t>
      </w:r>
      <w:hyperlink r:id="rId86" w:tgtFrame="_blank" w:history="1">
        <w:r w:rsidRPr="00397AF6">
          <w:rPr>
            <w:rStyle w:val="Hyperlink"/>
            <w:rFonts w:ascii="Calibri" w:hAnsi="Calibri" w:cs="Calibri"/>
            <w:lang w:val="en-US"/>
          </w:rPr>
          <w:t>https://doi.org/10.1007/s10029-019-01967-z</w:t>
        </w:r>
      </w:hyperlink>
    </w:p>
    <w:p w14:paraId="6682A9D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Olsen JHH, Andresen K, Öberg S, Mortensen LQ, Rosenberg J. Mortality and urological complications after open groin hernia repair in local, general, and regional anesthesia: a nationwide linked register study. </w:t>
      </w:r>
      <w:proofErr w:type="spellStart"/>
      <w:r w:rsidRPr="00397AF6">
        <w:rPr>
          <w:rFonts w:ascii="Calibri" w:hAnsi="Calibri" w:cs="Calibri"/>
        </w:rPr>
        <w:t>Scand</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2019;2:1457496919877580</w:t>
      </w:r>
      <w:proofErr w:type="gramEnd"/>
      <w:r w:rsidRPr="00397AF6">
        <w:rPr>
          <w:rFonts w:ascii="Calibri" w:hAnsi="Calibri" w:cs="Calibri"/>
        </w:rPr>
        <w:t>.[JR1]  </w:t>
      </w:r>
    </w:p>
    <w:p w14:paraId="289063B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Vad MV, Frost P, Rosenberg J, Svendsen SW. </w:t>
      </w:r>
      <w:r w:rsidRPr="00397AF6">
        <w:rPr>
          <w:rFonts w:ascii="Calibri" w:hAnsi="Calibri" w:cs="Calibri"/>
          <w:lang w:val="en-US"/>
        </w:rPr>
        <w:t xml:space="preserve">Persistent postoperative pain after inguinal hernia repair in relation to occupational lifting and standing/walking: a 6-month follow-up study. </w:t>
      </w:r>
      <w:proofErr w:type="spellStart"/>
      <w:r w:rsidRPr="00397AF6">
        <w:rPr>
          <w:rFonts w:ascii="Calibri" w:hAnsi="Calibri" w:cs="Calibri"/>
        </w:rPr>
        <w:t>Occup</w:t>
      </w:r>
      <w:proofErr w:type="spellEnd"/>
      <w:r w:rsidRPr="00397AF6">
        <w:rPr>
          <w:rFonts w:ascii="Calibri" w:hAnsi="Calibri" w:cs="Calibri"/>
        </w:rPr>
        <w:t xml:space="preserve"> </w:t>
      </w:r>
      <w:proofErr w:type="spellStart"/>
      <w:r w:rsidRPr="00397AF6">
        <w:rPr>
          <w:rFonts w:ascii="Calibri" w:hAnsi="Calibri" w:cs="Calibri"/>
        </w:rPr>
        <w:t>Environ</w:t>
      </w:r>
      <w:proofErr w:type="spellEnd"/>
      <w:r w:rsidRPr="00397AF6">
        <w:rPr>
          <w:rFonts w:ascii="Calibri" w:hAnsi="Calibri" w:cs="Calibri"/>
        </w:rPr>
        <w:t xml:space="preserve"> Med. </w:t>
      </w:r>
      <w:proofErr w:type="gramStart"/>
      <w:r w:rsidRPr="00397AF6">
        <w:rPr>
          <w:rFonts w:ascii="Calibri" w:hAnsi="Calibri" w:cs="Calibri"/>
        </w:rPr>
        <w:t>2019;76:712</w:t>
      </w:r>
      <w:proofErr w:type="gramEnd"/>
      <w:r w:rsidRPr="00397AF6">
        <w:rPr>
          <w:rFonts w:ascii="Calibri" w:hAnsi="Calibri" w:cs="Calibri"/>
        </w:rPr>
        <w:t>-7. </w:t>
      </w:r>
      <w:hyperlink r:id="rId87" w:tgtFrame="_blank" w:history="1">
        <w:r w:rsidRPr="00397AF6">
          <w:rPr>
            <w:rStyle w:val="Hyperlink"/>
            <w:rFonts w:ascii="Calibri" w:hAnsi="Calibri" w:cs="Calibri"/>
          </w:rPr>
          <w:t>https://doi.org/10.1136/oemed-2019-105919</w:t>
        </w:r>
      </w:hyperlink>
    </w:p>
    <w:p w14:paraId="227F57A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Schmidt L, Andresen K, Öberg S, Rosenberg J. Surgical techniques and convalescence recommendations vary greatly in laparoscopic groin hernia repair: a nationwide survey among experienced hernia surgeons.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2019;33:2235</w:t>
      </w:r>
      <w:proofErr w:type="gramEnd"/>
      <w:r w:rsidRPr="00397AF6">
        <w:rPr>
          <w:rFonts w:ascii="Calibri" w:hAnsi="Calibri" w:cs="Calibri"/>
        </w:rPr>
        <w:t>-41. </w:t>
      </w:r>
      <w:hyperlink r:id="rId88" w:tgtFrame="_blank" w:history="1">
        <w:r w:rsidRPr="00397AF6">
          <w:rPr>
            <w:rStyle w:val="Hyperlink"/>
            <w:rFonts w:ascii="Calibri" w:hAnsi="Calibri" w:cs="Calibri"/>
          </w:rPr>
          <w:t>https://doi.org/10.1007/s00464-018-6510-8</w:t>
        </w:r>
      </w:hyperlink>
    </w:p>
    <w:p w14:paraId="74444D81" w14:textId="77777777" w:rsidR="00B845DD" w:rsidRPr="00397AF6" w:rsidRDefault="00B845DD" w:rsidP="00AB3578">
      <w:pPr>
        <w:numPr>
          <w:ilvl w:val="0"/>
          <w:numId w:val="2"/>
        </w:numPr>
        <w:spacing w:after="0" w:line="360" w:lineRule="auto"/>
        <w:ind w:left="360"/>
        <w:rPr>
          <w:rFonts w:ascii="Calibri" w:hAnsi="Calibri" w:cs="Calibri"/>
        </w:rPr>
      </w:pPr>
      <w:proofErr w:type="spellStart"/>
      <w:r w:rsidRPr="00397AF6">
        <w:rPr>
          <w:rFonts w:ascii="Calibri" w:hAnsi="Calibri" w:cs="Calibri"/>
        </w:rPr>
        <w:t>Oma</w:t>
      </w:r>
      <w:proofErr w:type="spellEnd"/>
      <w:r w:rsidRPr="00397AF6">
        <w:rPr>
          <w:rFonts w:ascii="Calibri" w:hAnsi="Calibri" w:cs="Calibri"/>
        </w:rPr>
        <w:t xml:space="preserve"> E, Bisgaard T, Jørgensen LN, Jensen KK. </w:t>
      </w:r>
      <w:r w:rsidRPr="00397AF6">
        <w:rPr>
          <w:rFonts w:ascii="Calibri" w:hAnsi="Calibri" w:cs="Calibri"/>
          <w:lang w:val="en-US"/>
        </w:rPr>
        <w:t xml:space="preserve">Nationwide propensity-score matched study of mesh versus suture repair of primary ventral hernias in women with a subsequent pregnancy. </w:t>
      </w:r>
      <w:r w:rsidRPr="00397AF6">
        <w:rPr>
          <w:rFonts w:ascii="Calibri" w:hAnsi="Calibri" w:cs="Calibri"/>
        </w:rPr>
        <w:t xml:space="preserve">World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2019;43:1497</w:t>
      </w:r>
      <w:proofErr w:type="gramEnd"/>
      <w:r w:rsidRPr="00397AF6">
        <w:rPr>
          <w:rFonts w:ascii="Calibri" w:hAnsi="Calibri" w:cs="Calibri"/>
        </w:rPr>
        <w:t>-1504. </w:t>
      </w:r>
      <w:hyperlink r:id="rId89" w:tgtFrame="_blank" w:history="1">
        <w:r w:rsidRPr="00397AF6">
          <w:rPr>
            <w:rStyle w:val="Hyperlink"/>
            <w:rFonts w:ascii="Calibri" w:hAnsi="Calibri" w:cs="Calibri"/>
          </w:rPr>
          <w:t>https://doi.org/10.1007/s00268-019-04940-0</w:t>
        </w:r>
      </w:hyperlink>
    </w:p>
    <w:p w14:paraId="199EB4AE"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Schmidt L, Öberg S, Andresen K, Rosenberg J. Laparoscopic repair is superior to open techniques when treating primary groin hernias in women: a nationwide register-based cohort study.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2019;33:71</w:t>
      </w:r>
      <w:proofErr w:type="gramEnd"/>
      <w:r w:rsidRPr="00397AF6">
        <w:rPr>
          <w:rFonts w:ascii="Calibri" w:hAnsi="Calibri" w:cs="Calibri"/>
        </w:rPr>
        <w:t>-8. </w:t>
      </w:r>
      <w:hyperlink r:id="rId90" w:tgtFrame="_blank" w:history="1">
        <w:r w:rsidRPr="00397AF6">
          <w:rPr>
            <w:rStyle w:val="Hyperlink"/>
            <w:rFonts w:ascii="Calibri" w:hAnsi="Calibri" w:cs="Calibri"/>
          </w:rPr>
          <w:t>https://doi.org/10.1007/s00464-018-6270-5</w:t>
        </w:r>
      </w:hyperlink>
    </w:p>
    <w:p w14:paraId="59109C1B"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Kohl AP, Andresen K, Rosenberg J. Male fertility after inguinal hernia mesh repair: a national register study. Ann Surg </w:t>
      </w:r>
      <w:proofErr w:type="gramStart"/>
      <w:r w:rsidRPr="00397AF6">
        <w:rPr>
          <w:rFonts w:ascii="Calibri" w:hAnsi="Calibri" w:cs="Calibri"/>
          <w:lang w:val="en-US"/>
        </w:rPr>
        <w:t>2018;268:374</w:t>
      </w:r>
      <w:proofErr w:type="gramEnd"/>
      <w:r w:rsidRPr="00397AF6">
        <w:rPr>
          <w:rFonts w:ascii="Calibri" w:hAnsi="Calibri" w:cs="Calibri"/>
          <w:lang w:val="en-US"/>
        </w:rPr>
        <w:t>-8. </w:t>
      </w:r>
      <w:hyperlink r:id="rId91" w:tgtFrame="_blank" w:history="1">
        <w:r w:rsidRPr="00397AF6">
          <w:rPr>
            <w:rStyle w:val="Hyperlink"/>
            <w:rFonts w:ascii="Calibri" w:hAnsi="Calibri" w:cs="Calibri"/>
            <w:lang w:val="en-US"/>
          </w:rPr>
          <w:t>https://doi.org/10.1097/sla.0000000000002423</w:t>
        </w:r>
      </w:hyperlink>
    </w:p>
    <w:p w14:paraId="4EC34A02"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Öberg S, Andresen K, Rosenberg J. Decreasing prevalence of chronic pain </w:t>
      </w:r>
      <w:proofErr w:type="gramStart"/>
      <w:r w:rsidRPr="00397AF6">
        <w:rPr>
          <w:rFonts w:ascii="Calibri" w:hAnsi="Calibri" w:cs="Calibri"/>
          <w:lang w:val="en-US"/>
        </w:rPr>
        <w:t>after  laparoscopic</w:t>
      </w:r>
      <w:proofErr w:type="gramEnd"/>
      <w:r w:rsidRPr="00397AF6">
        <w:rPr>
          <w:rFonts w:ascii="Calibri" w:hAnsi="Calibri" w:cs="Calibri"/>
          <w:lang w:val="en-US"/>
        </w:rPr>
        <w:t xml:space="preserve"> groin hernia repair: a nationwide cross-sectional questionnaire study. Surg Today </w:t>
      </w:r>
      <w:proofErr w:type="gramStart"/>
      <w:r w:rsidRPr="00397AF6">
        <w:rPr>
          <w:rFonts w:ascii="Calibri" w:hAnsi="Calibri" w:cs="Calibri"/>
          <w:lang w:val="en-US"/>
        </w:rPr>
        <w:t>2018;48:796</w:t>
      </w:r>
      <w:proofErr w:type="gramEnd"/>
      <w:r w:rsidRPr="00397AF6">
        <w:rPr>
          <w:rFonts w:ascii="Calibri" w:hAnsi="Calibri" w:cs="Calibri"/>
          <w:lang w:val="en-US"/>
        </w:rPr>
        <w:t>-803.  </w:t>
      </w:r>
      <w:hyperlink r:id="rId92" w:tgtFrame="_blank" w:history="1">
        <w:r w:rsidRPr="00397AF6">
          <w:rPr>
            <w:rStyle w:val="Hyperlink"/>
            <w:rFonts w:ascii="Calibri" w:hAnsi="Calibri" w:cs="Calibri"/>
            <w:lang w:val="en-US"/>
          </w:rPr>
          <w:t>https://doi.org/10.1007/s00595-018-1664-5</w:t>
        </w:r>
      </w:hyperlink>
    </w:p>
    <w:p w14:paraId="30E5AC2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Baker JJ, Öberg S, Andresen K, Rosenberg J. Decreased re-operation rate for recurrence after defect closure in laparoscopic ventral hernia repair with a permanent tack fixated mesh: a nationwide cohort study.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2018;22:577</w:t>
      </w:r>
      <w:proofErr w:type="gramEnd"/>
      <w:r w:rsidRPr="00397AF6">
        <w:rPr>
          <w:rFonts w:ascii="Calibri" w:hAnsi="Calibri" w:cs="Calibri"/>
        </w:rPr>
        <w:t>-84. </w:t>
      </w:r>
      <w:hyperlink r:id="rId93" w:tgtFrame="_blank" w:history="1">
        <w:r w:rsidRPr="00397AF6">
          <w:rPr>
            <w:rStyle w:val="Hyperlink"/>
            <w:rFonts w:ascii="Calibri" w:hAnsi="Calibri" w:cs="Calibri"/>
          </w:rPr>
          <w:t>https://doi.org/10.1007/s10029-018-1776-2</w:t>
        </w:r>
      </w:hyperlink>
    </w:p>
    <w:p w14:paraId="03B1348F"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Baker JJ, Öberg S, Andresen K, Helgstrand F, Rosenberg J. Adding sutures to tack fixation of mesh does not lower the re-operation rate after laparoscopic ventral hernia repair: a nationwide cohort study. </w:t>
      </w:r>
      <w:proofErr w:type="spellStart"/>
      <w:r w:rsidRPr="00397AF6">
        <w:rPr>
          <w:rFonts w:ascii="Calibri" w:hAnsi="Calibri" w:cs="Calibri"/>
        </w:rPr>
        <w:t>Langenbecks</w:t>
      </w:r>
      <w:proofErr w:type="spellEnd"/>
      <w:r w:rsidRPr="00397AF6">
        <w:rPr>
          <w:rFonts w:ascii="Calibri" w:hAnsi="Calibri" w:cs="Calibri"/>
        </w:rPr>
        <w:t xml:space="preserve"> </w:t>
      </w:r>
      <w:proofErr w:type="spellStart"/>
      <w:r w:rsidRPr="00397AF6">
        <w:rPr>
          <w:rFonts w:ascii="Calibri" w:hAnsi="Calibri" w:cs="Calibri"/>
        </w:rPr>
        <w:t>Arch</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2018;403:521</w:t>
      </w:r>
      <w:proofErr w:type="gramEnd"/>
      <w:r w:rsidRPr="00397AF6">
        <w:rPr>
          <w:rFonts w:ascii="Calibri" w:hAnsi="Calibri" w:cs="Calibri"/>
        </w:rPr>
        <w:t>-7. </w:t>
      </w:r>
      <w:hyperlink r:id="rId94" w:tgtFrame="_blank" w:history="1">
        <w:r w:rsidRPr="00397AF6">
          <w:rPr>
            <w:rStyle w:val="Hyperlink"/>
            <w:rFonts w:ascii="Calibri" w:hAnsi="Calibri" w:cs="Calibri"/>
          </w:rPr>
          <w:t>https://doi.org/10.1007/s00423-018-1681-2</w:t>
        </w:r>
      </w:hyperlink>
    </w:p>
    <w:p w14:paraId="48AF1377" w14:textId="1A796C1E"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lastRenderedPageBreak/>
        <w:t xml:space="preserve">Andersen P, Erichsen R, Frøslev T, Madsen MR, Laurberg S, Iversen LH. </w:t>
      </w:r>
      <w:r w:rsidRPr="00397AF6">
        <w:rPr>
          <w:rFonts w:ascii="Calibri" w:hAnsi="Calibri" w:cs="Calibri"/>
          <w:lang w:val="en-US"/>
        </w:rPr>
        <w:t xml:space="preserve">Open versus laparoscopic rectal cancer resection and risk of subsequent incisional hernia repair and </w:t>
      </w:r>
      <w:proofErr w:type="spellStart"/>
      <w:r w:rsidRPr="00397AF6">
        <w:rPr>
          <w:rFonts w:ascii="Calibri" w:hAnsi="Calibri" w:cs="Calibri"/>
          <w:lang w:val="en-US"/>
        </w:rPr>
        <w:t>paracolostomy</w:t>
      </w:r>
      <w:proofErr w:type="spellEnd"/>
      <w:r w:rsidRPr="00397AF6">
        <w:rPr>
          <w:rFonts w:ascii="Calibri" w:hAnsi="Calibri" w:cs="Calibri"/>
          <w:lang w:val="en-US"/>
        </w:rPr>
        <w:t xml:space="preserve"> hernia repair: a nationwide population-based cohort study.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2018;32:134</w:t>
      </w:r>
      <w:proofErr w:type="gramEnd"/>
      <w:r w:rsidRPr="00397AF6">
        <w:rPr>
          <w:rFonts w:ascii="Calibri" w:hAnsi="Calibri" w:cs="Calibri"/>
        </w:rPr>
        <w:t>-</w:t>
      </w:r>
      <w:r w:rsidR="00AB3578">
        <w:rPr>
          <w:rFonts w:ascii="Calibri" w:hAnsi="Calibri" w:cs="Calibri"/>
        </w:rPr>
        <w:t>4</w:t>
      </w:r>
      <w:r w:rsidRPr="00397AF6">
        <w:rPr>
          <w:rFonts w:ascii="Calibri" w:hAnsi="Calibri" w:cs="Calibri"/>
        </w:rPr>
        <w:t>4. </w:t>
      </w:r>
      <w:hyperlink r:id="rId95" w:tgtFrame="_blank" w:history="1">
        <w:r w:rsidRPr="00397AF6">
          <w:rPr>
            <w:rStyle w:val="Hyperlink"/>
            <w:rFonts w:ascii="Calibri" w:hAnsi="Calibri" w:cs="Calibri"/>
          </w:rPr>
          <w:t>https://doi.org/10.1007/s10029-017-1724-6</w:t>
        </w:r>
      </w:hyperlink>
    </w:p>
    <w:p w14:paraId="2C0F343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Kyle-</w:t>
      </w:r>
      <w:proofErr w:type="spellStart"/>
      <w:r w:rsidRPr="00397AF6">
        <w:rPr>
          <w:rFonts w:ascii="Calibri" w:hAnsi="Calibri" w:cs="Calibri"/>
          <w:lang w:val="en-US"/>
        </w:rPr>
        <w:t>Leinhase</w:t>
      </w:r>
      <w:proofErr w:type="spellEnd"/>
      <w:r w:rsidRPr="00397AF6">
        <w:rPr>
          <w:rFonts w:ascii="Calibri" w:hAnsi="Calibri" w:cs="Calibri"/>
          <w:lang w:val="en-US"/>
        </w:rPr>
        <w:t xml:space="preserve"> I, Köckerling F, Jørgensen LN, Montgomery A, Gillion JF, Rodriguez JAP, Hope W, </w:t>
      </w:r>
      <w:proofErr w:type="spellStart"/>
      <w:r w:rsidRPr="00397AF6">
        <w:rPr>
          <w:rFonts w:ascii="Calibri" w:hAnsi="Calibri" w:cs="Calibri"/>
          <w:lang w:val="en-US"/>
        </w:rPr>
        <w:t>Muysoms</w:t>
      </w:r>
      <w:proofErr w:type="spellEnd"/>
      <w:r w:rsidRPr="00397AF6">
        <w:rPr>
          <w:rFonts w:ascii="Calibri" w:hAnsi="Calibri" w:cs="Calibri"/>
          <w:lang w:val="en-US"/>
        </w:rPr>
        <w:t xml:space="preserve"> F. Comparison of hernia registries: the CORE project.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2018;22:561</w:t>
      </w:r>
      <w:proofErr w:type="gramEnd"/>
      <w:r w:rsidRPr="00397AF6">
        <w:rPr>
          <w:rFonts w:ascii="Calibri" w:hAnsi="Calibri" w:cs="Calibri"/>
        </w:rPr>
        <w:t>-75. </w:t>
      </w:r>
      <w:hyperlink r:id="rId96" w:tgtFrame="_blank" w:history="1">
        <w:r w:rsidRPr="00397AF6">
          <w:rPr>
            <w:rStyle w:val="Hyperlink"/>
            <w:rFonts w:ascii="Calibri" w:hAnsi="Calibri" w:cs="Calibri"/>
          </w:rPr>
          <w:t>https://doi.org/10.1007/s10029-017-1724-6</w:t>
        </w:r>
      </w:hyperlink>
    </w:p>
    <w:p w14:paraId="522D5934"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Henriksen NA, Bisgaard T, Andersen HF, Jørgensen LN, Helgstrand F. Kirurgisk behandlingsalgoritme for ventralhernier. </w:t>
      </w:r>
      <w:proofErr w:type="spellStart"/>
      <w:r w:rsidRPr="00397AF6">
        <w:rPr>
          <w:rFonts w:ascii="Calibri" w:hAnsi="Calibri" w:cs="Calibri"/>
        </w:rPr>
        <w:t>Ugeskr</w:t>
      </w:r>
      <w:proofErr w:type="spellEnd"/>
      <w:r w:rsidRPr="00397AF6">
        <w:rPr>
          <w:rFonts w:ascii="Calibri" w:hAnsi="Calibri" w:cs="Calibri"/>
        </w:rPr>
        <w:t xml:space="preserve"> Læger 2018;180:V02180096. </w:t>
      </w:r>
    </w:p>
    <w:p w14:paraId="709D86C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Andersen P, Erichsen R, Frøslev T, Madsen MR, Laurberg S, Iversen LH. </w:t>
      </w:r>
      <w:r w:rsidRPr="00397AF6">
        <w:rPr>
          <w:rFonts w:ascii="Calibri" w:hAnsi="Calibri" w:cs="Calibri"/>
          <w:lang w:val="en-US"/>
        </w:rPr>
        <w:t xml:space="preserve">Open versus laparoscopic rectal cancer resection and risk of subsequent incisional hernia repair and </w:t>
      </w:r>
      <w:proofErr w:type="spellStart"/>
      <w:r w:rsidRPr="00397AF6">
        <w:rPr>
          <w:rFonts w:ascii="Calibri" w:hAnsi="Calibri" w:cs="Calibri"/>
          <w:lang w:val="en-US"/>
        </w:rPr>
        <w:t>paracolostomy</w:t>
      </w:r>
      <w:proofErr w:type="spellEnd"/>
      <w:r w:rsidRPr="00397AF6">
        <w:rPr>
          <w:rFonts w:ascii="Calibri" w:hAnsi="Calibri" w:cs="Calibri"/>
          <w:lang w:val="en-US"/>
        </w:rPr>
        <w:t xml:space="preserve"> hernia repair: a nationwide population-based cohort study.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2018;32:134</w:t>
      </w:r>
      <w:proofErr w:type="gramEnd"/>
      <w:r w:rsidRPr="00397AF6">
        <w:rPr>
          <w:rFonts w:ascii="Calibri" w:hAnsi="Calibri" w:cs="Calibri"/>
        </w:rPr>
        <w:t>-44. </w:t>
      </w:r>
      <w:hyperlink r:id="rId97" w:tgtFrame="_blank" w:history="1">
        <w:r w:rsidRPr="00397AF6">
          <w:rPr>
            <w:rStyle w:val="Hyperlink"/>
            <w:rFonts w:ascii="Calibri" w:hAnsi="Calibri" w:cs="Calibri"/>
          </w:rPr>
          <w:t>https://doi.org/10.1007/s00464-017-5648-0</w:t>
        </w:r>
      </w:hyperlink>
    </w:p>
    <w:p w14:paraId="6EA215E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Vad MV, Frost P, Rosenberg J, Andersen JH, Svendsen SW. </w:t>
      </w:r>
      <w:r w:rsidRPr="00397AF6">
        <w:rPr>
          <w:rFonts w:ascii="Calibri" w:hAnsi="Calibri" w:cs="Calibri"/>
          <w:lang w:val="en-US"/>
        </w:rPr>
        <w:t xml:space="preserve">Inguinal hernia repair among men in relation to occupational mechanical exposures and lifestyle factors: a longitudinal study. </w:t>
      </w:r>
      <w:proofErr w:type="spellStart"/>
      <w:r w:rsidRPr="00397AF6">
        <w:rPr>
          <w:rFonts w:ascii="Calibri" w:hAnsi="Calibri" w:cs="Calibri"/>
        </w:rPr>
        <w:t>Occup</w:t>
      </w:r>
      <w:proofErr w:type="spellEnd"/>
      <w:r w:rsidRPr="00397AF6">
        <w:rPr>
          <w:rFonts w:ascii="Calibri" w:hAnsi="Calibri" w:cs="Calibri"/>
        </w:rPr>
        <w:t xml:space="preserve"> </w:t>
      </w:r>
      <w:proofErr w:type="spellStart"/>
      <w:r w:rsidRPr="00397AF6">
        <w:rPr>
          <w:rFonts w:ascii="Calibri" w:hAnsi="Calibri" w:cs="Calibri"/>
        </w:rPr>
        <w:t>Environ</w:t>
      </w:r>
      <w:proofErr w:type="spellEnd"/>
      <w:r w:rsidRPr="00397AF6">
        <w:rPr>
          <w:rFonts w:ascii="Calibri" w:hAnsi="Calibri" w:cs="Calibri"/>
        </w:rPr>
        <w:t xml:space="preserve"> Med </w:t>
      </w:r>
      <w:proofErr w:type="gramStart"/>
      <w:r w:rsidRPr="00397AF6">
        <w:rPr>
          <w:rFonts w:ascii="Calibri" w:hAnsi="Calibri" w:cs="Calibri"/>
        </w:rPr>
        <w:t>2017;74:769</w:t>
      </w:r>
      <w:proofErr w:type="gramEnd"/>
      <w:r w:rsidRPr="00397AF6">
        <w:rPr>
          <w:rFonts w:ascii="Calibri" w:hAnsi="Calibri" w:cs="Calibri"/>
        </w:rPr>
        <w:t>-75. </w:t>
      </w:r>
      <w:hyperlink r:id="rId98" w:tgtFrame="_blank" w:history="1">
        <w:r w:rsidRPr="00397AF6">
          <w:rPr>
            <w:rStyle w:val="Hyperlink"/>
            <w:rFonts w:ascii="Calibri" w:hAnsi="Calibri" w:cs="Calibri"/>
          </w:rPr>
          <w:t>https://doi.org/10.1007/s00464-017-5454-8</w:t>
        </w:r>
      </w:hyperlink>
    </w:p>
    <w:p w14:paraId="748DD32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Andresen K, Fenger AQ, Burcharth J, Pommergaard HC, Rosenberg J. Mesh fixation methods and chronic pain after transabdominal preperitoneal (TAPP) inguinal hernia surgery: a comparison between fibrin sealant and tacks.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2017;31:4077</w:t>
      </w:r>
      <w:proofErr w:type="gramEnd"/>
      <w:r w:rsidRPr="00397AF6">
        <w:rPr>
          <w:rFonts w:ascii="Calibri" w:hAnsi="Calibri" w:cs="Calibri"/>
        </w:rPr>
        <w:t>-84.</w:t>
      </w:r>
      <w:hyperlink r:id="rId99" w:tgtFrame="_blank" w:history="1">
        <w:r w:rsidRPr="00397AF6">
          <w:rPr>
            <w:rStyle w:val="Hyperlink"/>
            <w:rFonts w:ascii="Calibri" w:hAnsi="Calibri" w:cs="Calibri"/>
          </w:rPr>
          <w:t> https://doi.org/10.1007/s00464-017-5454-8</w:t>
        </w:r>
      </w:hyperlink>
    </w:p>
    <w:p w14:paraId="3CF6621C"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Haastrup E, Andresen K, Rosenberg J. Low reoperation rates in young males after sutured repair of indirect inguinal hernia: Arguments for a tailored approach. </w:t>
      </w:r>
      <w:r w:rsidRPr="00397AF6">
        <w:rPr>
          <w:rFonts w:ascii="Calibri" w:hAnsi="Calibri" w:cs="Calibri"/>
        </w:rPr>
        <w:t xml:space="preserve">Am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2017;214:844</w:t>
      </w:r>
      <w:proofErr w:type="gramEnd"/>
      <w:r w:rsidRPr="00397AF6">
        <w:rPr>
          <w:rFonts w:ascii="Calibri" w:hAnsi="Calibri" w:cs="Calibri"/>
        </w:rPr>
        <w:t>-8. </w:t>
      </w:r>
      <w:hyperlink r:id="rId100" w:tgtFrame="_blank" w:history="1">
        <w:r w:rsidRPr="00397AF6">
          <w:rPr>
            <w:rStyle w:val="Hyperlink"/>
            <w:rFonts w:ascii="Calibri" w:hAnsi="Calibri" w:cs="Calibri"/>
          </w:rPr>
          <w:t>https://doi.org/10.1016/j.amjsurg.2017.02.015</w:t>
        </w:r>
      </w:hyperlink>
    </w:p>
    <w:p w14:paraId="33EEE1E6" w14:textId="77777777" w:rsidR="00B845DD" w:rsidRPr="00397AF6" w:rsidRDefault="00B845DD" w:rsidP="00AB3578">
      <w:pPr>
        <w:numPr>
          <w:ilvl w:val="0"/>
          <w:numId w:val="2"/>
        </w:numPr>
        <w:spacing w:after="0" w:line="360" w:lineRule="auto"/>
        <w:ind w:left="360"/>
        <w:rPr>
          <w:rFonts w:ascii="Calibri" w:hAnsi="Calibri" w:cs="Calibri"/>
        </w:rPr>
      </w:pPr>
      <w:proofErr w:type="spellStart"/>
      <w:r w:rsidRPr="00397AF6">
        <w:rPr>
          <w:rFonts w:ascii="Calibri" w:hAnsi="Calibri" w:cs="Calibri"/>
        </w:rPr>
        <w:t>Oma</w:t>
      </w:r>
      <w:proofErr w:type="spellEnd"/>
      <w:r w:rsidRPr="00397AF6">
        <w:rPr>
          <w:rFonts w:ascii="Calibri" w:hAnsi="Calibri" w:cs="Calibri"/>
        </w:rPr>
        <w:t xml:space="preserve"> E, Jensen KK, Jørgensen LN. </w:t>
      </w:r>
      <w:r w:rsidRPr="00397AF6">
        <w:rPr>
          <w:rFonts w:ascii="Calibri" w:hAnsi="Calibri" w:cs="Calibri"/>
          <w:lang w:val="en-US"/>
        </w:rPr>
        <w:t xml:space="preserve">Increased risk of ventral hernia recurrence after pregnancy: A nationwide register-based study. </w:t>
      </w:r>
      <w:r w:rsidRPr="00397AF6">
        <w:rPr>
          <w:rFonts w:ascii="Calibri" w:hAnsi="Calibri" w:cs="Calibri"/>
        </w:rPr>
        <w:t xml:space="preserve">Am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2017;214:474</w:t>
      </w:r>
      <w:proofErr w:type="gramEnd"/>
      <w:r w:rsidRPr="00397AF6">
        <w:rPr>
          <w:rFonts w:ascii="Calibri" w:hAnsi="Calibri" w:cs="Calibri"/>
        </w:rPr>
        <w:t>-8. </w:t>
      </w:r>
      <w:hyperlink r:id="rId101" w:tgtFrame="_blank" w:history="1">
        <w:r w:rsidRPr="00397AF6">
          <w:rPr>
            <w:rStyle w:val="Hyperlink"/>
            <w:rFonts w:ascii="Calibri" w:hAnsi="Calibri" w:cs="Calibri"/>
          </w:rPr>
          <w:t>https://doi.org/10.1016/j.amjsurg.2017.03.044</w:t>
        </w:r>
      </w:hyperlink>
    </w:p>
    <w:p w14:paraId="00DB49C5" w14:textId="77777777" w:rsidR="00B845DD" w:rsidRPr="00397AF6" w:rsidRDefault="00B845DD" w:rsidP="00AB3578">
      <w:pPr>
        <w:numPr>
          <w:ilvl w:val="0"/>
          <w:numId w:val="2"/>
        </w:numPr>
        <w:spacing w:after="0" w:line="360" w:lineRule="auto"/>
        <w:ind w:left="360"/>
        <w:rPr>
          <w:rFonts w:ascii="Calibri" w:hAnsi="Calibri" w:cs="Calibri"/>
        </w:rPr>
      </w:pPr>
      <w:proofErr w:type="spellStart"/>
      <w:r w:rsidRPr="00397AF6">
        <w:rPr>
          <w:rFonts w:ascii="Calibri" w:hAnsi="Calibri" w:cs="Calibri"/>
        </w:rPr>
        <w:t>Oma</w:t>
      </w:r>
      <w:proofErr w:type="spellEnd"/>
      <w:r w:rsidRPr="00397AF6">
        <w:rPr>
          <w:rFonts w:ascii="Calibri" w:hAnsi="Calibri" w:cs="Calibri"/>
        </w:rPr>
        <w:t xml:space="preserve"> E, Jørgensen LN, Meisner S, Henriksen NA. </w:t>
      </w:r>
      <w:r w:rsidRPr="00397AF6">
        <w:rPr>
          <w:rFonts w:ascii="Calibri" w:hAnsi="Calibri" w:cs="Calibri"/>
          <w:lang w:val="en-US"/>
        </w:rPr>
        <w:t xml:space="preserve">Colonic diverticulosis is associated with abdominal wall hernia.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2017;21:525</w:t>
      </w:r>
      <w:proofErr w:type="gramEnd"/>
      <w:r w:rsidRPr="00397AF6">
        <w:rPr>
          <w:rFonts w:ascii="Calibri" w:hAnsi="Calibri" w:cs="Calibri"/>
        </w:rPr>
        <w:t>-9. </w:t>
      </w:r>
      <w:hyperlink r:id="rId102" w:tgtFrame="_blank" w:history="1">
        <w:r w:rsidRPr="00397AF6">
          <w:rPr>
            <w:rStyle w:val="Hyperlink"/>
            <w:rFonts w:ascii="Calibri" w:hAnsi="Calibri" w:cs="Calibri"/>
          </w:rPr>
          <w:t>https://doi.org/10.1007/s10029-017-1598-7</w:t>
        </w:r>
      </w:hyperlink>
    </w:p>
    <w:p w14:paraId="50FB82A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Bisgaard T, Kokotovic D, Helgstrand F. Recurrence and mesh-related complications after incisional hernia repair - reply. </w:t>
      </w:r>
      <w:r w:rsidRPr="00397AF6">
        <w:rPr>
          <w:rFonts w:ascii="Calibri" w:hAnsi="Calibri" w:cs="Calibri"/>
        </w:rPr>
        <w:t xml:space="preserve">JAMA </w:t>
      </w:r>
      <w:proofErr w:type="gramStart"/>
      <w:r w:rsidRPr="00397AF6">
        <w:rPr>
          <w:rFonts w:ascii="Calibri" w:hAnsi="Calibri" w:cs="Calibri"/>
        </w:rPr>
        <w:t>2017;317:537</w:t>
      </w:r>
      <w:proofErr w:type="gramEnd"/>
      <w:r w:rsidRPr="00397AF6">
        <w:rPr>
          <w:rFonts w:ascii="Calibri" w:hAnsi="Calibri" w:cs="Calibri"/>
        </w:rPr>
        <w:t>. </w:t>
      </w:r>
      <w:hyperlink r:id="rId103" w:tgtFrame="_blank" w:history="1">
        <w:r w:rsidRPr="00397AF6">
          <w:rPr>
            <w:rStyle w:val="Hyperlink"/>
            <w:rFonts w:ascii="Calibri" w:hAnsi="Calibri" w:cs="Calibri"/>
          </w:rPr>
          <w:t>https://doi.org/10.1001/jama.2016.20117</w:t>
        </w:r>
      </w:hyperlink>
    </w:p>
    <w:p w14:paraId="36E7C30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Pommergaard HC, Burcharth J, Andresen K, Fenger AQ, Rosenberg J. No difference in sexual dysfunction after transabdominal preperitoneal (TAPP) approach for inguinal hernia with fibrin sealant or tacks for mesh fixation.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2017;31:661</w:t>
      </w:r>
      <w:proofErr w:type="gramEnd"/>
      <w:r w:rsidRPr="00397AF6">
        <w:rPr>
          <w:rFonts w:ascii="Calibri" w:hAnsi="Calibri" w:cs="Calibri"/>
        </w:rPr>
        <w:t>-6. </w:t>
      </w:r>
      <w:hyperlink r:id="rId104" w:tgtFrame="_blank" w:history="1">
        <w:r w:rsidRPr="00397AF6">
          <w:rPr>
            <w:rStyle w:val="Hyperlink"/>
            <w:rFonts w:ascii="Calibri" w:hAnsi="Calibri" w:cs="Calibri"/>
          </w:rPr>
          <w:t>https://doi.org/10.1007/s00464-016-5017-4</w:t>
        </w:r>
      </w:hyperlink>
    </w:p>
    <w:p w14:paraId="4B28017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Nolsøe A, Andresen K, Rosenberg J. Repair of recurrent hernia is often performed at a different clinic.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2016;20:783</w:t>
      </w:r>
      <w:proofErr w:type="gramEnd"/>
      <w:r w:rsidRPr="00397AF6">
        <w:rPr>
          <w:rFonts w:ascii="Calibri" w:hAnsi="Calibri" w:cs="Calibri"/>
        </w:rPr>
        <w:t>-7. </w:t>
      </w:r>
      <w:hyperlink r:id="rId105" w:tgtFrame="_blank" w:history="1">
        <w:r w:rsidRPr="00397AF6">
          <w:rPr>
            <w:rStyle w:val="Hyperlink"/>
            <w:rFonts w:ascii="Calibri" w:hAnsi="Calibri" w:cs="Calibri"/>
          </w:rPr>
          <w:t>https://doi.org/10.1007/s10029-016-1539-x</w:t>
        </w:r>
      </w:hyperlink>
    </w:p>
    <w:p w14:paraId="03F707AF"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Öberg S, Andresen K, Rosenberg J. Surgical approach for recurrent inguinal hernias: a nationwide cohort study.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2016;20:777</w:t>
      </w:r>
      <w:proofErr w:type="gramEnd"/>
      <w:r w:rsidRPr="00397AF6">
        <w:rPr>
          <w:rFonts w:ascii="Calibri" w:hAnsi="Calibri" w:cs="Calibri"/>
        </w:rPr>
        <w:t>-82.</w:t>
      </w:r>
      <w:hyperlink r:id="rId106" w:tgtFrame="_blank" w:history="1">
        <w:r w:rsidRPr="00397AF6">
          <w:rPr>
            <w:rStyle w:val="Hyperlink"/>
            <w:rFonts w:ascii="Calibri" w:hAnsi="Calibri" w:cs="Calibri"/>
          </w:rPr>
          <w:t> https://doi.org/10.1007/s10029-016-1531-5</w:t>
        </w:r>
      </w:hyperlink>
    </w:p>
    <w:p w14:paraId="0E85087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Andresen K, Friis-Andersen H, Rosenberg J. Laparoscopic repair of primary inguinal hernia performed in public hospitals or low-volume centers have increased risk of reoperation for recurrence.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Innov</w:t>
      </w:r>
      <w:proofErr w:type="spellEnd"/>
      <w:r w:rsidRPr="00397AF6">
        <w:rPr>
          <w:rFonts w:ascii="Calibri" w:hAnsi="Calibri" w:cs="Calibri"/>
        </w:rPr>
        <w:t xml:space="preserve"> </w:t>
      </w:r>
      <w:proofErr w:type="gramStart"/>
      <w:r w:rsidRPr="00397AF6">
        <w:rPr>
          <w:rFonts w:ascii="Calibri" w:hAnsi="Calibri" w:cs="Calibri"/>
        </w:rPr>
        <w:t>2016;23:142</w:t>
      </w:r>
      <w:proofErr w:type="gramEnd"/>
      <w:r w:rsidRPr="00397AF6">
        <w:rPr>
          <w:rFonts w:ascii="Calibri" w:hAnsi="Calibri" w:cs="Calibri"/>
        </w:rPr>
        <w:t>-7. </w:t>
      </w:r>
      <w:hyperlink r:id="rId107" w:tgtFrame="_blank" w:history="1">
        <w:r w:rsidRPr="00397AF6">
          <w:rPr>
            <w:rStyle w:val="Hyperlink"/>
            <w:rFonts w:ascii="Calibri" w:hAnsi="Calibri" w:cs="Calibri"/>
          </w:rPr>
          <w:t>https://doi.org/10.1177/1553350615596636</w:t>
        </w:r>
      </w:hyperlink>
    </w:p>
    <w:p w14:paraId="54E22D5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Jørgensen LN. The Danish Ventral Hernia Database - a valuable tool for quality assessment and research. </w:t>
      </w:r>
      <w:r w:rsidRPr="00397AF6">
        <w:rPr>
          <w:rFonts w:ascii="Calibri" w:hAnsi="Calibri" w:cs="Calibri"/>
        </w:rPr>
        <w:t xml:space="preserve">Clin Epidemiol </w:t>
      </w:r>
      <w:proofErr w:type="gramStart"/>
      <w:r w:rsidRPr="00397AF6">
        <w:rPr>
          <w:rFonts w:ascii="Calibri" w:hAnsi="Calibri" w:cs="Calibri"/>
        </w:rPr>
        <w:t>2016;25:719</w:t>
      </w:r>
      <w:proofErr w:type="gramEnd"/>
      <w:r w:rsidRPr="00397AF6">
        <w:rPr>
          <w:rFonts w:ascii="Calibri" w:hAnsi="Calibri" w:cs="Calibri"/>
        </w:rPr>
        <w:t>-23. </w:t>
      </w:r>
      <w:hyperlink r:id="rId108" w:tgtFrame="_blank" w:history="1">
        <w:r w:rsidRPr="00397AF6">
          <w:rPr>
            <w:rStyle w:val="Hyperlink"/>
            <w:rFonts w:ascii="Calibri" w:hAnsi="Calibri" w:cs="Calibri"/>
          </w:rPr>
          <w:t>https://doi.org/10.2147/clep.s99501</w:t>
        </w:r>
      </w:hyperlink>
    </w:p>
    <w:p w14:paraId="3637D436"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Kokotovic D, Bisgaard T, Helgstrand F. Long-term recurrence and complications associated with elective incisional hernia repair. </w:t>
      </w:r>
      <w:r w:rsidRPr="00397AF6">
        <w:rPr>
          <w:rFonts w:ascii="Calibri" w:hAnsi="Calibri" w:cs="Calibri"/>
        </w:rPr>
        <w:t xml:space="preserve">JAMA </w:t>
      </w:r>
      <w:proofErr w:type="gramStart"/>
      <w:r w:rsidRPr="00397AF6">
        <w:rPr>
          <w:rFonts w:ascii="Calibri" w:hAnsi="Calibri" w:cs="Calibri"/>
        </w:rPr>
        <w:t>2016;316:1575</w:t>
      </w:r>
      <w:proofErr w:type="gramEnd"/>
      <w:r w:rsidRPr="00397AF6">
        <w:rPr>
          <w:rFonts w:ascii="Calibri" w:hAnsi="Calibri" w:cs="Calibri"/>
        </w:rPr>
        <w:t>-82. </w:t>
      </w:r>
      <w:hyperlink r:id="rId109" w:tgtFrame="_blank" w:history="1">
        <w:r w:rsidRPr="00397AF6">
          <w:rPr>
            <w:rStyle w:val="Hyperlink"/>
            <w:rFonts w:ascii="Calibri" w:hAnsi="Calibri" w:cs="Calibri"/>
          </w:rPr>
          <w:t>https://doi.org/10.1001/jama.2016.15217</w:t>
        </w:r>
      </w:hyperlink>
    </w:p>
    <w:p w14:paraId="6777E955"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Friis-Andersen H, Bisgaard T. The Danish Inguinal Hernia Database. </w:t>
      </w:r>
      <w:r w:rsidRPr="00397AF6">
        <w:rPr>
          <w:rFonts w:ascii="Calibri" w:hAnsi="Calibri" w:cs="Calibri"/>
        </w:rPr>
        <w:t xml:space="preserve">Clin Epidemiol </w:t>
      </w:r>
      <w:proofErr w:type="gramStart"/>
      <w:r w:rsidRPr="00397AF6">
        <w:rPr>
          <w:rFonts w:ascii="Calibri" w:hAnsi="Calibri" w:cs="Calibri"/>
        </w:rPr>
        <w:t>2016;8:521</w:t>
      </w:r>
      <w:proofErr w:type="gramEnd"/>
      <w:r w:rsidRPr="00397AF6">
        <w:rPr>
          <w:rFonts w:ascii="Calibri" w:hAnsi="Calibri" w:cs="Calibri"/>
        </w:rPr>
        <w:t>-4. </w:t>
      </w:r>
      <w:hyperlink r:id="rId110" w:tgtFrame="_blank" w:history="1">
        <w:r w:rsidRPr="00397AF6">
          <w:rPr>
            <w:rStyle w:val="Hyperlink"/>
            <w:rFonts w:ascii="Calibri" w:hAnsi="Calibri" w:cs="Calibri"/>
          </w:rPr>
          <w:t>https://doi.org/10.2147/clep.s99512</w:t>
        </w:r>
      </w:hyperlink>
    </w:p>
    <w:p w14:paraId="5223E73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Henriksen NA, Mortensen JH, Lorentzen L, </w:t>
      </w:r>
      <w:proofErr w:type="spellStart"/>
      <w:r w:rsidRPr="00397AF6">
        <w:rPr>
          <w:rFonts w:ascii="Calibri" w:hAnsi="Calibri" w:cs="Calibri"/>
        </w:rPr>
        <w:t>Ågren</w:t>
      </w:r>
      <w:proofErr w:type="spellEnd"/>
      <w:r w:rsidRPr="00397AF6">
        <w:rPr>
          <w:rFonts w:ascii="Calibri" w:hAnsi="Calibri" w:cs="Calibri"/>
        </w:rPr>
        <w:t xml:space="preserve"> MS, Bay-Jensen AC, Jørgensen LN, </w:t>
      </w:r>
      <w:proofErr w:type="spellStart"/>
      <w:r w:rsidRPr="00397AF6">
        <w:rPr>
          <w:rFonts w:ascii="Calibri" w:hAnsi="Calibri" w:cs="Calibri"/>
        </w:rPr>
        <w:t>Karsdal</w:t>
      </w:r>
      <w:proofErr w:type="spellEnd"/>
      <w:r w:rsidRPr="00397AF6">
        <w:rPr>
          <w:rFonts w:ascii="Calibri" w:hAnsi="Calibri" w:cs="Calibri"/>
        </w:rPr>
        <w:t xml:space="preserve"> MA. </w:t>
      </w:r>
      <w:r w:rsidRPr="00397AF6">
        <w:rPr>
          <w:rFonts w:ascii="Calibri" w:hAnsi="Calibri" w:cs="Calibri"/>
          <w:lang w:val="en-US"/>
        </w:rPr>
        <w:t xml:space="preserve">Abdominal wall hernias - a local manifestation of systemically impaired quality of the extracellular matrix. </w:t>
      </w:r>
      <w:r w:rsidRPr="00606CF5">
        <w:rPr>
          <w:rFonts w:ascii="Calibri" w:hAnsi="Calibri" w:cs="Calibri"/>
          <w:lang w:val="en-US"/>
        </w:rPr>
        <w:t xml:space="preserve">Surgery </w:t>
      </w:r>
      <w:proofErr w:type="gramStart"/>
      <w:r w:rsidRPr="00606CF5">
        <w:rPr>
          <w:rFonts w:ascii="Calibri" w:hAnsi="Calibri" w:cs="Calibri"/>
          <w:lang w:val="en-US"/>
        </w:rPr>
        <w:t>2016;160:220</w:t>
      </w:r>
      <w:proofErr w:type="gramEnd"/>
      <w:r w:rsidRPr="00606CF5">
        <w:rPr>
          <w:rFonts w:ascii="Calibri" w:hAnsi="Calibri" w:cs="Calibri"/>
          <w:lang w:val="en-US"/>
        </w:rPr>
        <w:t>-7. </w:t>
      </w:r>
      <w:hyperlink r:id="rId111" w:tgtFrame="_blank" w:history="1">
        <w:r w:rsidRPr="00397AF6">
          <w:rPr>
            <w:rStyle w:val="Hyperlink"/>
            <w:rFonts w:ascii="Calibri" w:hAnsi="Calibri" w:cs="Calibri"/>
          </w:rPr>
          <w:t>https://doi.org/10.1016/j.surg.2016.02.011</w:t>
        </w:r>
      </w:hyperlink>
    </w:p>
    <w:p w14:paraId="42EF2D1A" w14:textId="77777777" w:rsidR="00B845DD" w:rsidRPr="00397AF6" w:rsidRDefault="00B845DD" w:rsidP="00AB3578">
      <w:pPr>
        <w:numPr>
          <w:ilvl w:val="0"/>
          <w:numId w:val="2"/>
        </w:numPr>
        <w:spacing w:after="0" w:line="360" w:lineRule="auto"/>
        <w:ind w:left="360"/>
        <w:rPr>
          <w:rFonts w:ascii="Calibri" w:hAnsi="Calibri" w:cs="Calibri"/>
        </w:rPr>
      </w:pPr>
      <w:proofErr w:type="spellStart"/>
      <w:r w:rsidRPr="00397AF6">
        <w:rPr>
          <w:rFonts w:ascii="Calibri" w:hAnsi="Calibri" w:cs="Calibri"/>
        </w:rPr>
        <w:t>Oma</w:t>
      </w:r>
      <w:proofErr w:type="spellEnd"/>
      <w:r w:rsidRPr="00397AF6">
        <w:rPr>
          <w:rFonts w:ascii="Calibri" w:hAnsi="Calibri" w:cs="Calibri"/>
        </w:rPr>
        <w:t xml:space="preserve"> E, Jensen KK, Jørgensen LN. </w:t>
      </w:r>
      <w:r w:rsidRPr="00397AF6">
        <w:rPr>
          <w:rFonts w:ascii="Calibri" w:hAnsi="Calibri" w:cs="Calibri"/>
          <w:lang w:val="en-US"/>
        </w:rPr>
        <w:t xml:space="preserve">Recurrent umbilical or epigastric hernia during and after pregnancy: A nationwide cohort study. </w:t>
      </w:r>
      <w:proofErr w:type="spellStart"/>
      <w:r w:rsidRPr="00397AF6">
        <w:rPr>
          <w:rFonts w:ascii="Calibri" w:hAnsi="Calibri" w:cs="Calibri"/>
        </w:rPr>
        <w:t>Surgery</w:t>
      </w:r>
      <w:proofErr w:type="spellEnd"/>
      <w:r w:rsidRPr="00397AF6">
        <w:rPr>
          <w:rFonts w:ascii="Calibri" w:hAnsi="Calibri" w:cs="Calibri"/>
        </w:rPr>
        <w:t xml:space="preserve"> </w:t>
      </w:r>
      <w:proofErr w:type="gramStart"/>
      <w:r w:rsidRPr="00397AF6">
        <w:rPr>
          <w:rFonts w:ascii="Calibri" w:hAnsi="Calibri" w:cs="Calibri"/>
        </w:rPr>
        <w:t>2016;159:1677</w:t>
      </w:r>
      <w:proofErr w:type="gramEnd"/>
      <w:r w:rsidRPr="00397AF6">
        <w:rPr>
          <w:rFonts w:ascii="Calibri" w:hAnsi="Calibri" w:cs="Calibri"/>
        </w:rPr>
        <w:t>-83. </w:t>
      </w:r>
    </w:p>
    <w:p w14:paraId="2B4DA6FA"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Fenger AQ, </w:t>
      </w:r>
      <w:proofErr w:type="spellStart"/>
      <w:r w:rsidRPr="00397AF6">
        <w:rPr>
          <w:rFonts w:ascii="Calibri" w:hAnsi="Calibri" w:cs="Calibri"/>
          <w:lang w:val="en-US"/>
        </w:rPr>
        <w:t>Helvind</w:t>
      </w:r>
      <w:proofErr w:type="spellEnd"/>
      <w:r w:rsidRPr="00397AF6">
        <w:rPr>
          <w:rFonts w:ascii="Calibri" w:hAnsi="Calibri" w:cs="Calibri"/>
          <w:lang w:val="en-US"/>
        </w:rPr>
        <w:t xml:space="preserve"> NM, Pommergaard HC, Burcharth J, Rosenberg J. Fibrin sealant for mesh fixation in laparoscopic groin hernia repair does not increase long-term recurrence.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2016;30:986</w:t>
      </w:r>
      <w:proofErr w:type="gramEnd"/>
      <w:r w:rsidRPr="00397AF6">
        <w:rPr>
          <w:rFonts w:ascii="Calibri" w:hAnsi="Calibri" w:cs="Calibri"/>
        </w:rPr>
        <w:t>-92. </w:t>
      </w:r>
      <w:hyperlink r:id="rId112" w:tgtFrame="_blank" w:history="1">
        <w:r w:rsidRPr="00397AF6">
          <w:rPr>
            <w:rStyle w:val="Hyperlink"/>
            <w:rFonts w:ascii="Calibri" w:hAnsi="Calibri" w:cs="Calibri"/>
          </w:rPr>
          <w:t>https://doi.org/10.1007/s00464-015-4280-0</w:t>
        </w:r>
      </w:hyperlink>
    </w:p>
    <w:p w14:paraId="1AD61CAC" w14:textId="77777777" w:rsidR="00B845DD" w:rsidRPr="00AB3578" w:rsidRDefault="00B845DD" w:rsidP="00AB3578">
      <w:pPr>
        <w:pStyle w:val="Listeafsnit"/>
        <w:numPr>
          <w:ilvl w:val="0"/>
          <w:numId w:val="2"/>
        </w:numPr>
        <w:spacing w:after="0" w:line="360" w:lineRule="auto"/>
        <w:rPr>
          <w:rFonts w:ascii="Calibri" w:hAnsi="Calibri" w:cs="Calibri"/>
        </w:rPr>
      </w:pPr>
      <w:r w:rsidRPr="00AB3578">
        <w:rPr>
          <w:rFonts w:ascii="Calibri" w:hAnsi="Calibri" w:cs="Calibri"/>
          <w:lang w:val="en-US"/>
        </w:rPr>
        <w:t xml:space="preserve">Christoffersen MW, Brandt E, </w:t>
      </w:r>
      <w:proofErr w:type="spellStart"/>
      <w:r w:rsidRPr="00AB3578">
        <w:rPr>
          <w:rFonts w:ascii="Calibri" w:hAnsi="Calibri" w:cs="Calibri"/>
          <w:lang w:val="en-US"/>
        </w:rPr>
        <w:t>Oehlenschläger</w:t>
      </w:r>
      <w:proofErr w:type="spellEnd"/>
      <w:r w:rsidRPr="00AB3578">
        <w:rPr>
          <w:rFonts w:ascii="Calibri" w:hAnsi="Calibri" w:cs="Calibri"/>
          <w:lang w:val="en-US"/>
        </w:rPr>
        <w:t xml:space="preserve"> J, Rosenberg J, Helgstrand F, Jørgensen LN, Bardram L, Bisgaard T. No difference in incidence of port-site hernia and chronic pain after single-incision laparoscopic cholecystectomy versus conventional laparoscopic cholecystectomy: a nationwide prospective matched cohort study. </w:t>
      </w:r>
      <w:proofErr w:type="spellStart"/>
      <w:r w:rsidRPr="00AB3578">
        <w:rPr>
          <w:rFonts w:ascii="Calibri" w:hAnsi="Calibri" w:cs="Calibri"/>
        </w:rPr>
        <w:t>Surg</w:t>
      </w:r>
      <w:proofErr w:type="spellEnd"/>
      <w:r w:rsidRPr="00AB3578">
        <w:rPr>
          <w:rFonts w:ascii="Calibri" w:hAnsi="Calibri" w:cs="Calibri"/>
        </w:rPr>
        <w:t xml:space="preserve"> </w:t>
      </w:r>
      <w:proofErr w:type="spellStart"/>
      <w:r w:rsidRPr="00AB3578">
        <w:rPr>
          <w:rFonts w:ascii="Calibri" w:hAnsi="Calibri" w:cs="Calibri"/>
        </w:rPr>
        <w:t>Endosc</w:t>
      </w:r>
      <w:proofErr w:type="spellEnd"/>
      <w:r w:rsidRPr="00AB3578">
        <w:rPr>
          <w:rFonts w:ascii="Calibri" w:hAnsi="Calibri" w:cs="Calibri"/>
        </w:rPr>
        <w:t xml:space="preserve"> </w:t>
      </w:r>
      <w:proofErr w:type="gramStart"/>
      <w:r w:rsidRPr="00AB3578">
        <w:rPr>
          <w:rFonts w:ascii="Calibri" w:hAnsi="Calibri" w:cs="Calibri"/>
        </w:rPr>
        <w:t>2015;29:3239</w:t>
      </w:r>
      <w:proofErr w:type="gramEnd"/>
      <w:r w:rsidRPr="00AB3578">
        <w:rPr>
          <w:rFonts w:ascii="Calibri" w:hAnsi="Calibri" w:cs="Calibri"/>
        </w:rPr>
        <w:t>-45. </w:t>
      </w:r>
      <w:hyperlink r:id="rId113" w:tgtFrame="_blank" w:history="1">
        <w:r w:rsidRPr="00AB3578">
          <w:rPr>
            <w:rStyle w:val="Hyperlink"/>
            <w:rFonts w:ascii="Calibri" w:hAnsi="Calibri" w:cs="Calibri"/>
          </w:rPr>
          <w:t>https://doi.org/10.1007/s00464-015-4066-4</w:t>
        </w:r>
      </w:hyperlink>
    </w:p>
    <w:p w14:paraId="5A5C7D69"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Vad MV, Frost P, Svendsen SW. </w:t>
      </w:r>
      <w:r w:rsidRPr="00397AF6">
        <w:rPr>
          <w:rFonts w:ascii="Calibri" w:hAnsi="Calibri" w:cs="Calibri"/>
          <w:lang w:val="en-US"/>
        </w:rPr>
        <w:t xml:space="preserve">Occupational mechanical exposures and reoperation after first-time inguinal hernia repair: a prognosis study in a male cohort.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2015;19:893</w:t>
      </w:r>
      <w:proofErr w:type="gramEnd"/>
      <w:r w:rsidRPr="00397AF6">
        <w:rPr>
          <w:rFonts w:ascii="Calibri" w:hAnsi="Calibri" w:cs="Calibri"/>
        </w:rPr>
        <w:t>-900. </w:t>
      </w:r>
      <w:hyperlink r:id="rId114" w:tgtFrame="_blank" w:history="1">
        <w:r w:rsidRPr="00397AF6">
          <w:rPr>
            <w:rStyle w:val="Hyperlink"/>
            <w:rFonts w:ascii="Calibri" w:hAnsi="Calibri" w:cs="Calibri"/>
          </w:rPr>
          <w:t>https://doi.org/10.1007/s10029-014-1339-0</w:t>
        </w:r>
      </w:hyperlink>
    </w:p>
    <w:p w14:paraId="695D2688"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Burcharth J, Pedersen MS, Pommergaard HC, Bisgaard T, Pedersen CB, Rosenberg J. The prevalence of umbilical and epigastric hernia repair: a nationwide epidemiologic study.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2015;19:815</w:t>
      </w:r>
      <w:proofErr w:type="gramEnd"/>
      <w:r w:rsidRPr="00397AF6">
        <w:rPr>
          <w:rFonts w:ascii="Calibri" w:hAnsi="Calibri" w:cs="Calibri"/>
        </w:rPr>
        <w:t>-9. </w:t>
      </w:r>
      <w:hyperlink r:id="rId115" w:tgtFrame="_blank" w:history="1">
        <w:r w:rsidRPr="00397AF6">
          <w:rPr>
            <w:rStyle w:val="Hyperlink"/>
            <w:rFonts w:ascii="Calibri" w:hAnsi="Calibri" w:cs="Calibri"/>
          </w:rPr>
          <w:t>https://doi.org/10.1007/s10029-015-1376-3</w:t>
        </w:r>
      </w:hyperlink>
    </w:p>
    <w:p w14:paraId="0ED88BFE"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Burcharth J, Andresen K, Pommergaard HC, Rosenberg J. Groin hernia subtypes are associated in patients with bilateral hernias: a 14-year nationwide epidemiologic study.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2015;29:2019</w:t>
      </w:r>
      <w:proofErr w:type="gramEnd"/>
      <w:r w:rsidRPr="00397AF6">
        <w:rPr>
          <w:rFonts w:ascii="Calibri" w:hAnsi="Calibri" w:cs="Calibri"/>
        </w:rPr>
        <w:t>-26. </w:t>
      </w:r>
      <w:hyperlink r:id="rId116" w:tgtFrame="_blank" w:history="1">
        <w:r w:rsidRPr="00397AF6">
          <w:rPr>
            <w:rStyle w:val="Hyperlink"/>
            <w:rFonts w:ascii="Calibri" w:hAnsi="Calibri" w:cs="Calibri"/>
          </w:rPr>
          <w:t>https://doi.org/10.1007/s00464-014-3905-z</w:t>
        </w:r>
      </w:hyperlink>
    </w:p>
    <w:p w14:paraId="0BB6E7D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Andresen K, Bisgaard T, Rosenberg J. Sliding inguinal hernia is a risk factor for recurrence. </w:t>
      </w:r>
      <w:proofErr w:type="spellStart"/>
      <w:r w:rsidRPr="00397AF6">
        <w:rPr>
          <w:rFonts w:ascii="Calibri" w:hAnsi="Calibri" w:cs="Calibri"/>
        </w:rPr>
        <w:t>Langenbecks</w:t>
      </w:r>
      <w:proofErr w:type="spellEnd"/>
      <w:r w:rsidRPr="00397AF6">
        <w:rPr>
          <w:rFonts w:ascii="Calibri" w:hAnsi="Calibri" w:cs="Calibri"/>
        </w:rPr>
        <w:t xml:space="preserve"> </w:t>
      </w:r>
      <w:proofErr w:type="spellStart"/>
      <w:r w:rsidRPr="00397AF6">
        <w:rPr>
          <w:rFonts w:ascii="Calibri" w:hAnsi="Calibri" w:cs="Calibri"/>
        </w:rPr>
        <w:t>Arch</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2015;400:101</w:t>
      </w:r>
      <w:proofErr w:type="gramEnd"/>
      <w:r w:rsidRPr="00397AF6">
        <w:rPr>
          <w:rFonts w:ascii="Calibri" w:hAnsi="Calibri" w:cs="Calibri"/>
        </w:rPr>
        <w:t>-6. </w:t>
      </w:r>
      <w:hyperlink r:id="rId117" w:tgtFrame="_blank" w:history="1">
        <w:r w:rsidRPr="00397AF6">
          <w:rPr>
            <w:rStyle w:val="Hyperlink"/>
            <w:rFonts w:ascii="Calibri" w:hAnsi="Calibri" w:cs="Calibri"/>
          </w:rPr>
          <w:t>https://doi.org/10.1007/s00423-014-1262-y</w:t>
        </w:r>
      </w:hyperlink>
    </w:p>
    <w:p w14:paraId="6F91620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Christoffersen MW, Helgstrand F, Rosenberg J, Kehlet H, Strandfelt P, Bisgaard T. Long-term recurrence and chronic pain after repair for small umbilical or epigastric hernias: a regional cohort study. </w:t>
      </w:r>
      <w:r w:rsidRPr="00397AF6">
        <w:rPr>
          <w:rFonts w:ascii="Calibri" w:hAnsi="Calibri" w:cs="Calibri"/>
        </w:rPr>
        <w:t xml:space="preserve">Am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2015;209:725</w:t>
      </w:r>
      <w:proofErr w:type="gramEnd"/>
      <w:r w:rsidRPr="00397AF6">
        <w:rPr>
          <w:rFonts w:ascii="Calibri" w:hAnsi="Calibri" w:cs="Calibri"/>
        </w:rPr>
        <w:t>-32. </w:t>
      </w:r>
      <w:hyperlink r:id="rId118" w:tgtFrame="_blank" w:history="1">
        <w:r w:rsidRPr="00397AF6">
          <w:rPr>
            <w:rStyle w:val="Hyperlink"/>
            <w:rFonts w:ascii="Calibri" w:hAnsi="Calibri" w:cs="Calibri"/>
          </w:rPr>
          <w:t>https://doi.org/10.1016/j.amjsurg.2014.05.021</w:t>
        </w:r>
      </w:hyperlink>
    </w:p>
    <w:p w14:paraId="4B1610E6"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Christoffersen MW, Brandt E, Helgstrand F, Westen M, Rosenberg J, Kehlet H, Strandfelt P, Bisgaard T. Recurrence rate after absorbable tack fixation of mesh in laparoscopic incisional hernia repair. </w:t>
      </w:r>
      <w:proofErr w:type="spellStart"/>
      <w:r w:rsidRPr="00397AF6">
        <w:rPr>
          <w:rFonts w:ascii="Calibri" w:hAnsi="Calibri" w:cs="Calibri"/>
        </w:rPr>
        <w:t>Br</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2015;102:541</w:t>
      </w:r>
      <w:proofErr w:type="gramEnd"/>
      <w:r w:rsidRPr="00397AF6">
        <w:rPr>
          <w:rFonts w:ascii="Calibri" w:hAnsi="Calibri" w:cs="Calibri"/>
        </w:rPr>
        <w:t>-7. </w:t>
      </w:r>
      <w:hyperlink r:id="rId119" w:tgtFrame="_blank" w:history="1">
        <w:r w:rsidRPr="00397AF6">
          <w:rPr>
            <w:rStyle w:val="Hyperlink"/>
            <w:rFonts w:ascii="Calibri" w:hAnsi="Calibri" w:cs="Calibri"/>
          </w:rPr>
          <w:t>https://doi.org/10.1002/bjs.9750</w:t>
        </w:r>
      </w:hyperlink>
    </w:p>
    <w:p w14:paraId="2E921EBC"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Andresen K, Bisgaard T, Kehlet H, Wara P, Rosenberg J. Reoperation rates for laparoscopic vs open repair of femoral hernias in Denmark: A nationwide analysis. </w:t>
      </w:r>
      <w:r w:rsidRPr="00397AF6">
        <w:rPr>
          <w:rFonts w:ascii="Calibri" w:hAnsi="Calibri" w:cs="Calibri"/>
        </w:rPr>
        <w:t xml:space="preserve">JAMA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2014;149:853</w:t>
      </w:r>
      <w:proofErr w:type="gramEnd"/>
      <w:r w:rsidRPr="00397AF6">
        <w:rPr>
          <w:rFonts w:ascii="Calibri" w:hAnsi="Calibri" w:cs="Calibri"/>
        </w:rPr>
        <w:t>-7. </w:t>
      </w:r>
      <w:hyperlink r:id="rId120" w:tgtFrame="_blank" w:history="1">
        <w:r w:rsidRPr="00397AF6">
          <w:rPr>
            <w:rStyle w:val="Hyperlink"/>
            <w:rFonts w:ascii="Calibri" w:hAnsi="Calibri" w:cs="Calibri"/>
          </w:rPr>
          <w:t>https://doi.org/10.1001/jamasurg.2014.177</w:t>
        </w:r>
      </w:hyperlink>
    </w:p>
    <w:p w14:paraId="2E060DA5"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Burcharth J, Andresen K, Pommergaard HC, Bisgaard T, Rosenberg J. Direct inguinal hernias and anterior surgical approach are major risk factors for female inguinal hernia recurrence. </w:t>
      </w:r>
      <w:proofErr w:type="spellStart"/>
      <w:r w:rsidRPr="00397AF6">
        <w:rPr>
          <w:rFonts w:ascii="Calibri" w:hAnsi="Calibri" w:cs="Calibri"/>
        </w:rPr>
        <w:t>Langenbecks</w:t>
      </w:r>
      <w:proofErr w:type="spellEnd"/>
      <w:r w:rsidRPr="00397AF6">
        <w:rPr>
          <w:rFonts w:ascii="Calibri" w:hAnsi="Calibri" w:cs="Calibri"/>
        </w:rPr>
        <w:t xml:space="preserve"> </w:t>
      </w:r>
      <w:proofErr w:type="spellStart"/>
      <w:r w:rsidRPr="00397AF6">
        <w:rPr>
          <w:rFonts w:ascii="Calibri" w:hAnsi="Calibri" w:cs="Calibri"/>
        </w:rPr>
        <w:t>Arch</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2014;399:71</w:t>
      </w:r>
      <w:proofErr w:type="gramEnd"/>
      <w:r w:rsidRPr="00397AF6">
        <w:rPr>
          <w:rFonts w:ascii="Calibri" w:hAnsi="Calibri" w:cs="Calibri"/>
        </w:rPr>
        <w:t>-6. </w:t>
      </w:r>
      <w:hyperlink r:id="rId121" w:tgtFrame="_blank" w:history="1">
        <w:r w:rsidRPr="00397AF6">
          <w:rPr>
            <w:rStyle w:val="Hyperlink"/>
            <w:rFonts w:ascii="Calibri" w:hAnsi="Calibri" w:cs="Calibri"/>
          </w:rPr>
          <w:t>https://doi.org/10.1007/s00423-013-1124-z</w:t>
        </w:r>
      </w:hyperlink>
    </w:p>
    <w:p w14:paraId="37065A11"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Burcharth J, Andresen K, Pommergaard HC, Bisgaard T, Rosenberg J. Recurrence pattern of direct and indirect inguinal hernias in a nationwide population. </w:t>
      </w:r>
      <w:proofErr w:type="spellStart"/>
      <w:r w:rsidRPr="00397AF6">
        <w:rPr>
          <w:rFonts w:ascii="Calibri" w:hAnsi="Calibri" w:cs="Calibri"/>
        </w:rPr>
        <w:t>Surgery</w:t>
      </w:r>
      <w:proofErr w:type="spellEnd"/>
      <w:r w:rsidRPr="00397AF6">
        <w:rPr>
          <w:rFonts w:ascii="Calibri" w:hAnsi="Calibri" w:cs="Calibri"/>
        </w:rPr>
        <w:t xml:space="preserve"> </w:t>
      </w:r>
      <w:proofErr w:type="gramStart"/>
      <w:r w:rsidRPr="00397AF6">
        <w:rPr>
          <w:rFonts w:ascii="Calibri" w:hAnsi="Calibri" w:cs="Calibri"/>
        </w:rPr>
        <w:t>2014;155:173</w:t>
      </w:r>
      <w:proofErr w:type="gramEnd"/>
      <w:r w:rsidRPr="00397AF6">
        <w:rPr>
          <w:rFonts w:ascii="Calibri" w:hAnsi="Calibri" w:cs="Calibri"/>
        </w:rPr>
        <w:t>-7. </w:t>
      </w:r>
      <w:hyperlink r:id="rId122" w:tgtFrame="_blank" w:history="1">
        <w:r w:rsidRPr="00397AF6">
          <w:rPr>
            <w:rStyle w:val="Hyperlink"/>
            <w:rFonts w:ascii="Calibri" w:hAnsi="Calibri" w:cs="Calibri"/>
          </w:rPr>
          <w:t>https://doi.org/10.1016/j.surg.2013.06.006</w:t>
        </w:r>
      </w:hyperlink>
    </w:p>
    <w:p w14:paraId="5325BF93" w14:textId="77777777" w:rsidR="00B845DD" w:rsidRPr="00397AF6" w:rsidRDefault="00B845DD" w:rsidP="00AB3578">
      <w:pPr>
        <w:numPr>
          <w:ilvl w:val="0"/>
          <w:numId w:val="2"/>
        </w:numPr>
        <w:spacing w:after="0" w:line="360" w:lineRule="auto"/>
        <w:ind w:left="360"/>
        <w:rPr>
          <w:rFonts w:ascii="Calibri" w:hAnsi="Calibri" w:cs="Calibri"/>
        </w:rPr>
      </w:pPr>
      <w:proofErr w:type="spellStart"/>
      <w:r w:rsidRPr="00397AF6">
        <w:rPr>
          <w:rFonts w:ascii="Calibri" w:hAnsi="Calibri" w:cs="Calibri"/>
          <w:lang w:val="en-US"/>
        </w:rPr>
        <w:t>Helvind</w:t>
      </w:r>
      <w:proofErr w:type="spellEnd"/>
      <w:r w:rsidRPr="00397AF6">
        <w:rPr>
          <w:rFonts w:ascii="Calibri" w:hAnsi="Calibri" w:cs="Calibri"/>
          <w:lang w:val="en-US"/>
        </w:rPr>
        <w:t xml:space="preserve"> NM, Andresen K, Rosenberg J. Lower reoperation rates with the use of fibrin sealant versus tacks for mesh fixation.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2013;27:4184</w:t>
      </w:r>
      <w:proofErr w:type="gramEnd"/>
      <w:r w:rsidRPr="00397AF6">
        <w:rPr>
          <w:rFonts w:ascii="Calibri" w:hAnsi="Calibri" w:cs="Calibri"/>
        </w:rPr>
        <w:t>-91. </w:t>
      </w:r>
      <w:hyperlink r:id="rId123" w:tgtFrame="_blank" w:history="1">
        <w:r w:rsidRPr="00397AF6">
          <w:rPr>
            <w:rStyle w:val="Hyperlink"/>
            <w:rFonts w:ascii="Calibri" w:hAnsi="Calibri" w:cs="Calibri"/>
          </w:rPr>
          <w:t>https://doi.org/10.1007/s00464-013-3018-0</w:t>
        </w:r>
      </w:hyperlink>
    </w:p>
    <w:p w14:paraId="5DF69172"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Christoffersen MW, Helgstrand F, Rosenberg J, Kehlet H, Bisgaard T. Lower reoperation rate for recurrence after mesh versus sutured elective repair in small umbilical and epigastric hernias. A nationwide register study. World J Surg </w:t>
      </w:r>
      <w:proofErr w:type="gramStart"/>
      <w:r w:rsidRPr="00397AF6">
        <w:rPr>
          <w:rFonts w:ascii="Calibri" w:hAnsi="Calibri" w:cs="Calibri"/>
          <w:lang w:val="en-US"/>
        </w:rPr>
        <w:t>2013;37:2548</w:t>
      </w:r>
      <w:proofErr w:type="gramEnd"/>
      <w:r w:rsidRPr="00397AF6">
        <w:rPr>
          <w:rFonts w:ascii="Calibri" w:hAnsi="Calibri" w:cs="Calibri"/>
          <w:lang w:val="en-US"/>
        </w:rPr>
        <w:t>-52. </w:t>
      </w:r>
      <w:hyperlink r:id="rId124" w:tgtFrame="_blank" w:history="1">
        <w:r w:rsidRPr="00397AF6">
          <w:rPr>
            <w:rStyle w:val="Hyperlink"/>
            <w:rFonts w:ascii="Calibri" w:hAnsi="Calibri" w:cs="Calibri"/>
            <w:lang w:val="en-US"/>
          </w:rPr>
          <w:t>https://doi.org/10.1007/s00268-013-2160-0</w:t>
        </w:r>
      </w:hyperlink>
    </w:p>
    <w:p w14:paraId="2A906B39"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Svendsen SW, Frost P, Vad MV, Andersen JH. </w:t>
      </w:r>
      <w:r w:rsidRPr="00397AF6">
        <w:rPr>
          <w:rFonts w:ascii="Calibri" w:hAnsi="Calibri" w:cs="Calibri"/>
          <w:lang w:val="en-US"/>
        </w:rPr>
        <w:t xml:space="preserve">Risk and prognosis of inguinal hernia in relation to occupational mechanical exposures--a systematic review of the epidemiologic evidence. </w:t>
      </w:r>
      <w:proofErr w:type="spellStart"/>
      <w:r w:rsidRPr="00397AF6">
        <w:rPr>
          <w:rFonts w:ascii="Calibri" w:hAnsi="Calibri" w:cs="Calibri"/>
        </w:rPr>
        <w:t>Scand</w:t>
      </w:r>
      <w:proofErr w:type="spellEnd"/>
      <w:r w:rsidRPr="00397AF6">
        <w:rPr>
          <w:rFonts w:ascii="Calibri" w:hAnsi="Calibri" w:cs="Calibri"/>
        </w:rPr>
        <w:t xml:space="preserve"> J Work </w:t>
      </w:r>
      <w:proofErr w:type="spellStart"/>
      <w:r w:rsidRPr="00397AF6">
        <w:rPr>
          <w:rFonts w:ascii="Calibri" w:hAnsi="Calibri" w:cs="Calibri"/>
        </w:rPr>
        <w:t>Environ</w:t>
      </w:r>
      <w:proofErr w:type="spellEnd"/>
      <w:r w:rsidRPr="00397AF6">
        <w:rPr>
          <w:rFonts w:ascii="Calibri" w:hAnsi="Calibri" w:cs="Calibri"/>
        </w:rPr>
        <w:t xml:space="preserve"> Health </w:t>
      </w:r>
      <w:proofErr w:type="gramStart"/>
      <w:r w:rsidRPr="00397AF6">
        <w:rPr>
          <w:rFonts w:ascii="Calibri" w:hAnsi="Calibri" w:cs="Calibri"/>
        </w:rPr>
        <w:t>2013;39:5</w:t>
      </w:r>
      <w:proofErr w:type="gramEnd"/>
      <w:r w:rsidRPr="00397AF6">
        <w:rPr>
          <w:rFonts w:ascii="Calibri" w:hAnsi="Calibri" w:cs="Calibri"/>
        </w:rPr>
        <w:t>-26. </w:t>
      </w:r>
      <w:hyperlink r:id="rId125" w:tgtFrame="_blank" w:history="1">
        <w:r w:rsidRPr="00397AF6">
          <w:rPr>
            <w:rStyle w:val="Hyperlink"/>
            <w:rFonts w:ascii="Calibri" w:hAnsi="Calibri" w:cs="Calibri"/>
          </w:rPr>
          <w:t>https://doi.org/10.5271/sjweh.3305</w:t>
        </w:r>
      </w:hyperlink>
    </w:p>
    <w:p w14:paraId="446B6674"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Rosenberg J, Kehlet H, Bisgaard T. Outcomes after emergency versus elective ventral hernia repair: A prospective nationwide study. </w:t>
      </w:r>
      <w:r w:rsidRPr="00397AF6">
        <w:rPr>
          <w:rFonts w:ascii="Calibri" w:hAnsi="Calibri" w:cs="Calibri"/>
        </w:rPr>
        <w:t xml:space="preserve">World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2013;37:2273</w:t>
      </w:r>
      <w:proofErr w:type="gramEnd"/>
      <w:r w:rsidRPr="00397AF6">
        <w:rPr>
          <w:rFonts w:ascii="Calibri" w:hAnsi="Calibri" w:cs="Calibri"/>
        </w:rPr>
        <w:t>-9. </w:t>
      </w:r>
      <w:hyperlink r:id="rId126" w:tgtFrame="_blank" w:history="1">
        <w:r w:rsidRPr="00397AF6">
          <w:rPr>
            <w:rStyle w:val="Hyperlink"/>
            <w:rFonts w:ascii="Calibri" w:hAnsi="Calibri" w:cs="Calibri"/>
          </w:rPr>
          <w:t>https://doi.org/10.1007/s00268-013-2123-5</w:t>
        </w:r>
      </w:hyperlink>
    </w:p>
    <w:p w14:paraId="1B8719C8"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Helgstrand F, Rosenberg J, Kehlet H, Jørgensen LN, Wara P, Bisgaard T. Risk of morbidity, mortality, and recurrence after parastomal hernia repair – a nationwide prospective study. </w:t>
      </w:r>
      <w:r w:rsidRPr="00397AF6">
        <w:rPr>
          <w:rFonts w:ascii="Calibri" w:hAnsi="Calibri" w:cs="Calibri"/>
        </w:rPr>
        <w:t xml:space="preserve">Dis Colon Rectum </w:t>
      </w:r>
      <w:proofErr w:type="gramStart"/>
      <w:r w:rsidRPr="00397AF6">
        <w:rPr>
          <w:rFonts w:ascii="Calibri" w:hAnsi="Calibri" w:cs="Calibri"/>
        </w:rPr>
        <w:t>2013;56:1265</w:t>
      </w:r>
      <w:proofErr w:type="gramEnd"/>
      <w:r w:rsidRPr="00397AF6">
        <w:rPr>
          <w:rFonts w:ascii="Calibri" w:hAnsi="Calibri" w:cs="Calibri"/>
        </w:rPr>
        <w:t>-72. </w:t>
      </w:r>
      <w:hyperlink r:id="rId127" w:tgtFrame="_blank" w:history="1">
        <w:r w:rsidRPr="00397AF6">
          <w:rPr>
            <w:rStyle w:val="Hyperlink"/>
            <w:rFonts w:ascii="Calibri" w:hAnsi="Calibri" w:cs="Calibri"/>
          </w:rPr>
          <w:t>https://doi.org/10.1097/dcr.0b013e3182a0e6e2</w:t>
        </w:r>
      </w:hyperlink>
    </w:p>
    <w:p w14:paraId="698E18E5"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Tenma J, Rosenberg J, Kehlet H, Bisgaard T. High agreement between the Danish ventral hernia database and hospital files. </w:t>
      </w:r>
      <w:r w:rsidRPr="00397AF6">
        <w:rPr>
          <w:rFonts w:ascii="Calibri" w:hAnsi="Calibri" w:cs="Calibri"/>
        </w:rPr>
        <w:t>Dan Med J 2013;60:A4708.</w:t>
      </w:r>
    </w:p>
    <w:p w14:paraId="31224FC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Burcharth J, Pedersen MS, Bisgaard T, Pedersen CB, Rosenberg J. Nationwide prevalence of groin hernia repair. </w:t>
      </w:r>
      <w:proofErr w:type="spellStart"/>
      <w:r w:rsidRPr="00397AF6">
        <w:rPr>
          <w:rFonts w:ascii="Calibri" w:hAnsi="Calibri" w:cs="Calibri"/>
        </w:rPr>
        <w:t>PLoS</w:t>
      </w:r>
      <w:proofErr w:type="spellEnd"/>
      <w:r w:rsidRPr="00397AF6">
        <w:rPr>
          <w:rFonts w:ascii="Calibri" w:hAnsi="Calibri" w:cs="Calibri"/>
        </w:rPr>
        <w:t xml:space="preserve"> One 2013;8:e54367. </w:t>
      </w:r>
      <w:hyperlink r:id="rId128" w:tgtFrame="_blank" w:history="1">
        <w:r w:rsidRPr="00397AF6">
          <w:rPr>
            <w:rStyle w:val="Hyperlink"/>
            <w:rFonts w:ascii="Calibri" w:hAnsi="Calibri" w:cs="Calibri"/>
          </w:rPr>
          <w:t>https://doi.org/10.1371/journal.pone.0054367</w:t>
        </w:r>
      </w:hyperlink>
    </w:p>
    <w:p w14:paraId="464F2F81"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Jørgensen LN, J. Rosenberg J, Kehlet H, Bisgaard T. Nationwide prospective study on readmission after umbilical or epigastric hernia repair.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2013;17:487</w:t>
      </w:r>
      <w:proofErr w:type="gramEnd"/>
      <w:r w:rsidRPr="00397AF6">
        <w:rPr>
          <w:rFonts w:ascii="Calibri" w:hAnsi="Calibri" w:cs="Calibri"/>
        </w:rPr>
        <w:t>-92. </w:t>
      </w:r>
      <w:hyperlink r:id="rId129" w:tgtFrame="_blank" w:history="1">
        <w:r w:rsidRPr="00397AF6">
          <w:rPr>
            <w:rStyle w:val="Hyperlink"/>
            <w:rFonts w:ascii="Calibri" w:hAnsi="Calibri" w:cs="Calibri"/>
          </w:rPr>
          <w:t>https://doi.org/10.1007/s10029-013-1120-9</w:t>
        </w:r>
      </w:hyperlink>
    </w:p>
    <w:p w14:paraId="515950F1"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Henriksen NA, Helgstrand F, Vogt KC, Jørgensen LN, Bisgaard T; Danish Hernia Database; Danish Vascular Registry. Risk factors for incisional hernia repair after aortic reconstructive surgery in a nationwide study. </w:t>
      </w:r>
      <w:r w:rsidRPr="00397AF6">
        <w:rPr>
          <w:rFonts w:ascii="Calibri" w:hAnsi="Calibri" w:cs="Calibri"/>
        </w:rPr>
        <w:t xml:space="preserve">J </w:t>
      </w:r>
      <w:proofErr w:type="spellStart"/>
      <w:r w:rsidRPr="00397AF6">
        <w:rPr>
          <w:rFonts w:ascii="Calibri" w:hAnsi="Calibri" w:cs="Calibri"/>
        </w:rPr>
        <w:t>Vasc</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2013;57:1524</w:t>
      </w:r>
      <w:proofErr w:type="gramEnd"/>
      <w:r w:rsidRPr="00397AF6">
        <w:rPr>
          <w:rFonts w:ascii="Calibri" w:hAnsi="Calibri" w:cs="Calibri"/>
        </w:rPr>
        <w:t>-30. </w:t>
      </w:r>
      <w:hyperlink r:id="rId130" w:tgtFrame="_blank" w:history="1">
        <w:r w:rsidRPr="00397AF6">
          <w:rPr>
            <w:rStyle w:val="Hyperlink"/>
            <w:rFonts w:ascii="Calibri" w:hAnsi="Calibri" w:cs="Calibri"/>
          </w:rPr>
          <w:t>https://doi.org/10.1016/j.jvs.2012.11.119</w:t>
        </w:r>
      </w:hyperlink>
    </w:p>
    <w:p w14:paraId="75D23604"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Rosenberg J, Kehlet H, Jørgensen LN, Bisgaard T. Nationwide prospective study of outcomes after elective incisional hernia repair. </w:t>
      </w:r>
      <w:r w:rsidRPr="00397AF6">
        <w:rPr>
          <w:rFonts w:ascii="Calibri" w:hAnsi="Calibri" w:cs="Calibri"/>
        </w:rPr>
        <w:t xml:space="preserve">J Am </w:t>
      </w:r>
      <w:proofErr w:type="spellStart"/>
      <w:r w:rsidRPr="00397AF6">
        <w:rPr>
          <w:rFonts w:ascii="Calibri" w:hAnsi="Calibri" w:cs="Calibri"/>
        </w:rPr>
        <w:t>Coll</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2013;216:217</w:t>
      </w:r>
      <w:proofErr w:type="gramEnd"/>
      <w:r w:rsidRPr="00397AF6">
        <w:rPr>
          <w:rFonts w:ascii="Calibri" w:hAnsi="Calibri" w:cs="Calibri"/>
        </w:rPr>
        <w:t>-28. </w:t>
      </w:r>
      <w:hyperlink r:id="rId131" w:tgtFrame="_blank" w:history="1">
        <w:r w:rsidRPr="00397AF6">
          <w:rPr>
            <w:rStyle w:val="Hyperlink"/>
            <w:rFonts w:ascii="Calibri" w:hAnsi="Calibri" w:cs="Calibri"/>
          </w:rPr>
          <w:t>https://doi.org/10.1016/j.jamcollsurg.2012.10.013</w:t>
        </w:r>
      </w:hyperlink>
    </w:p>
    <w:p w14:paraId="3F91769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Henriksen NA, Sørensen LT, Bay-Nielsen M, Jørgensen LN. </w:t>
      </w:r>
      <w:r w:rsidRPr="00397AF6">
        <w:rPr>
          <w:rFonts w:ascii="Calibri" w:hAnsi="Calibri" w:cs="Calibri"/>
          <w:lang w:val="en-US"/>
        </w:rPr>
        <w:t xml:space="preserve">Direct and recurrent inguinal hernias are associated with ventral hernia repair: a database study. </w:t>
      </w:r>
      <w:r w:rsidRPr="00397AF6">
        <w:rPr>
          <w:rFonts w:ascii="Calibri" w:hAnsi="Calibri" w:cs="Calibri"/>
        </w:rPr>
        <w:t xml:space="preserve">World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2013;37:306</w:t>
      </w:r>
      <w:proofErr w:type="gramEnd"/>
      <w:r w:rsidRPr="00397AF6">
        <w:rPr>
          <w:rFonts w:ascii="Calibri" w:hAnsi="Calibri" w:cs="Calibri"/>
        </w:rPr>
        <w:t>-11. </w:t>
      </w:r>
      <w:hyperlink r:id="rId132" w:tgtFrame="_blank" w:history="1">
        <w:r w:rsidRPr="00397AF6">
          <w:rPr>
            <w:rStyle w:val="Hyperlink"/>
            <w:rFonts w:ascii="Calibri" w:hAnsi="Calibri" w:cs="Calibri"/>
          </w:rPr>
          <w:t>https://doi.org/10.1007/s00268-012-1842-3</w:t>
        </w:r>
      </w:hyperlink>
    </w:p>
    <w:p w14:paraId="03584CD5"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Vad MV, Frost P, Bay-Nielsen M, Svendsen SW. </w:t>
      </w:r>
      <w:r w:rsidRPr="00397AF6">
        <w:rPr>
          <w:rFonts w:ascii="Calibri" w:hAnsi="Calibri" w:cs="Calibri"/>
          <w:lang w:val="en-US"/>
        </w:rPr>
        <w:t xml:space="preserve">Impact of occupational mechanical exposures on risk of lateral and medial inguinal hernia requiring surgical repair. </w:t>
      </w:r>
      <w:proofErr w:type="spellStart"/>
      <w:r w:rsidRPr="00397AF6">
        <w:rPr>
          <w:rFonts w:ascii="Calibri" w:hAnsi="Calibri" w:cs="Calibri"/>
        </w:rPr>
        <w:t>Occup</w:t>
      </w:r>
      <w:proofErr w:type="spellEnd"/>
      <w:r w:rsidRPr="00397AF6">
        <w:rPr>
          <w:rFonts w:ascii="Calibri" w:hAnsi="Calibri" w:cs="Calibri"/>
        </w:rPr>
        <w:t xml:space="preserve"> </w:t>
      </w:r>
      <w:proofErr w:type="spellStart"/>
      <w:r w:rsidRPr="00397AF6">
        <w:rPr>
          <w:rFonts w:ascii="Calibri" w:hAnsi="Calibri" w:cs="Calibri"/>
        </w:rPr>
        <w:t>Environ</w:t>
      </w:r>
      <w:proofErr w:type="spellEnd"/>
      <w:r w:rsidRPr="00397AF6">
        <w:rPr>
          <w:rFonts w:ascii="Calibri" w:hAnsi="Calibri" w:cs="Calibri"/>
        </w:rPr>
        <w:t xml:space="preserve"> Med </w:t>
      </w:r>
      <w:proofErr w:type="gramStart"/>
      <w:r w:rsidRPr="00397AF6">
        <w:rPr>
          <w:rFonts w:ascii="Calibri" w:hAnsi="Calibri" w:cs="Calibri"/>
        </w:rPr>
        <w:t>2012;69:802</w:t>
      </w:r>
      <w:proofErr w:type="gramEnd"/>
      <w:r w:rsidRPr="00397AF6">
        <w:rPr>
          <w:rFonts w:ascii="Calibri" w:hAnsi="Calibri" w:cs="Calibri"/>
        </w:rPr>
        <w:t xml:space="preserve">-9. Vad MV, Frost P, Bay-Nielsen M, Svendsen SW. </w:t>
      </w:r>
      <w:r w:rsidRPr="00397AF6">
        <w:rPr>
          <w:rFonts w:ascii="Calibri" w:hAnsi="Calibri" w:cs="Calibri"/>
          <w:lang w:val="en-US"/>
        </w:rPr>
        <w:t xml:space="preserve">Impact of occupational mechanical exposures on risk of lateral and medial inguinal hernia requiring surgical repair. </w:t>
      </w:r>
      <w:proofErr w:type="spellStart"/>
      <w:r w:rsidRPr="00397AF6">
        <w:rPr>
          <w:rFonts w:ascii="Calibri" w:hAnsi="Calibri" w:cs="Calibri"/>
        </w:rPr>
        <w:t>Occup</w:t>
      </w:r>
      <w:proofErr w:type="spellEnd"/>
      <w:r w:rsidRPr="00397AF6">
        <w:rPr>
          <w:rFonts w:ascii="Calibri" w:hAnsi="Calibri" w:cs="Calibri"/>
        </w:rPr>
        <w:t xml:space="preserve"> </w:t>
      </w:r>
      <w:proofErr w:type="spellStart"/>
      <w:r w:rsidRPr="00397AF6">
        <w:rPr>
          <w:rFonts w:ascii="Calibri" w:hAnsi="Calibri" w:cs="Calibri"/>
        </w:rPr>
        <w:t>Environ</w:t>
      </w:r>
      <w:proofErr w:type="spellEnd"/>
      <w:r w:rsidRPr="00397AF6">
        <w:rPr>
          <w:rFonts w:ascii="Calibri" w:hAnsi="Calibri" w:cs="Calibri"/>
        </w:rPr>
        <w:t xml:space="preserve"> Med </w:t>
      </w:r>
      <w:proofErr w:type="gramStart"/>
      <w:r w:rsidRPr="00397AF6">
        <w:rPr>
          <w:rFonts w:ascii="Calibri" w:hAnsi="Calibri" w:cs="Calibri"/>
        </w:rPr>
        <w:t>2012;69:802</w:t>
      </w:r>
      <w:proofErr w:type="gramEnd"/>
      <w:r w:rsidRPr="00397AF6">
        <w:rPr>
          <w:rFonts w:ascii="Calibri" w:hAnsi="Calibri" w:cs="Calibri"/>
        </w:rPr>
        <w:t>-9. </w:t>
      </w:r>
      <w:hyperlink r:id="rId133" w:tgtFrame="_blank" w:history="1">
        <w:r w:rsidRPr="00397AF6">
          <w:rPr>
            <w:rStyle w:val="Hyperlink"/>
            <w:rFonts w:ascii="Calibri" w:hAnsi="Calibri" w:cs="Calibri"/>
          </w:rPr>
          <w:t>https://doi.org/10.1136/oemed-2012-100787</w:t>
        </w:r>
      </w:hyperlink>
    </w:p>
    <w:p w14:paraId="00D5F32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Rosenberg J, Kehlet H, Strandfelt P, Bisgaard T. Reoperation versus clinical recurrence rate after ventral hernia repair. </w:t>
      </w:r>
      <w:r w:rsidRPr="00397AF6">
        <w:rPr>
          <w:rFonts w:ascii="Calibri" w:hAnsi="Calibri" w:cs="Calibri"/>
        </w:rPr>
        <w:t xml:space="preserve">Ann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2012;256:955</w:t>
      </w:r>
      <w:proofErr w:type="gramEnd"/>
      <w:r w:rsidRPr="00397AF6">
        <w:rPr>
          <w:rFonts w:ascii="Calibri" w:hAnsi="Calibri" w:cs="Calibri"/>
        </w:rPr>
        <w:t>-8. </w:t>
      </w:r>
      <w:hyperlink r:id="rId134" w:tgtFrame="_blank" w:history="1">
        <w:r w:rsidRPr="00397AF6">
          <w:rPr>
            <w:rStyle w:val="Hyperlink"/>
            <w:rFonts w:ascii="Calibri" w:hAnsi="Calibri" w:cs="Calibri"/>
          </w:rPr>
          <w:t>https://doi.org/10.1097/sla.0b013e318254f5b9</w:t>
        </w:r>
      </w:hyperlink>
    </w:p>
    <w:p w14:paraId="01DB046A"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Henriksen NA, Thorup J, Jørgensen LN. </w:t>
      </w:r>
      <w:r w:rsidRPr="00397AF6">
        <w:rPr>
          <w:rFonts w:ascii="Calibri" w:hAnsi="Calibri" w:cs="Calibri"/>
          <w:lang w:val="en-US"/>
        </w:rPr>
        <w:t xml:space="preserve">Unsuspected femoral hernia in patients with a preoperative diagnosis of recurrent inguinal hernia.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2012;16:381</w:t>
      </w:r>
      <w:proofErr w:type="gramEnd"/>
      <w:r w:rsidRPr="00397AF6">
        <w:rPr>
          <w:rFonts w:ascii="Calibri" w:hAnsi="Calibri" w:cs="Calibri"/>
        </w:rPr>
        <w:t>-5. </w:t>
      </w:r>
      <w:hyperlink r:id="rId135" w:tgtFrame="_blank" w:history="1">
        <w:r w:rsidRPr="00397AF6">
          <w:rPr>
            <w:rStyle w:val="Hyperlink"/>
            <w:rFonts w:ascii="Calibri" w:hAnsi="Calibri" w:cs="Calibri"/>
          </w:rPr>
          <w:t>https://doi.org/10.1007/s10029-012-0924-3</w:t>
        </w:r>
      </w:hyperlink>
    </w:p>
    <w:p w14:paraId="640CB21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Jørgensen LN, Friis-Andersen H, Bay-Nielsen M, Kehlet H. Dansk Herniedatabase. </w:t>
      </w:r>
      <w:proofErr w:type="spellStart"/>
      <w:r w:rsidRPr="00397AF6">
        <w:rPr>
          <w:rFonts w:ascii="Calibri" w:hAnsi="Calibri" w:cs="Calibri"/>
        </w:rPr>
        <w:t>Ugeskr</w:t>
      </w:r>
      <w:proofErr w:type="spellEnd"/>
      <w:r w:rsidRPr="00397AF6">
        <w:rPr>
          <w:rFonts w:ascii="Calibri" w:hAnsi="Calibri" w:cs="Calibri"/>
        </w:rPr>
        <w:t xml:space="preserve"> Læger </w:t>
      </w:r>
      <w:proofErr w:type="gramStart"/>
      <w:r w:rsidRPr="00397AF6">
        <w:rPr>
          <w:rFonts w:ascii="Calibri" w:hAnsi="Calibri" w:cs="Calibri"/>
        </w:rPr>
        <w:t>2012;174:2522</w:t>
      </w:r>
      <w:proofErr w:type="gramEnd"/>
      <w:r w:rsidRPr="00397AF6">
        <w:rPr>
          <w:rFonts w:ascii="Calibri" w:hAnsi="Calibri" w:cs="Calibri"/>
        </w:rPr>
        <w:t>.</w:t>
      </w:r>
    </w:p>
    <w:p w14:paraId="7125DD4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Bischoff JM, Linderoth G, Aasvang EK, Werner MU, Kehlet H. Dysejaculation after laparoscopic inguinal herniorrhaphy: a nationwide questionnaire study. </w:t>
      </w:r>
      <w:proofErr w:type="spellStart"/>
      <w:r w:rsidRPr="00397AF6">
        <w:rPr>
          <w:rFonts w:ascii="Calibri" w:hAnsi="Calibri" w:cs="Calibri"/>
        </w:rPr>
        <w:t>Surg</w:t>
      </w:r>
      <w:proofErr w:type="spellEnd"/>
      <w:r w:rsidRPr="00397AF6">
        <w:rPr>
          <w:rFonts w:ascii="Calibri" w:hAnsi="Calibri" w:cs="Calibri"/>
        </w:rPr>
        <w:t xml:space="preserve"> </w:t>
      </w:r>
      <w:proofErr w:type="spellStart"/>
      <w:r w:rsidRPr="00397AF6">
        <w:rPr>
          <w:rFonts w:ascii="Calibri" w:hAnsi="Calibri" w:cs="Calibri"/>
        </w:rPr>
        <w:t>Endosc</w:t>
      </w:r>
      <w:proofErr w:type="spellEnd"/>
      <w:r w:rsidRPr="00397AF6">
        <w:rPr>
          <w:rFonts w:ascii="Calibri" w:hAnsi="Calibri" w:cs="Calibri"/>
        </w:rPr>
        <w:t xml:space="preserve"> </w:t>
      </w:r>
      <w:proofErr w:type="gramStart"/>
      <w:r w:rsidRPr="00397AF6">
        <w:rPr>
          <w:rFonts w:ascii="Calibri" w:hAnsi="Calibri" w:cs="Calibri"/>
        </w:rPr>
        <w:t>2012;26:979</w:t>
      </w:r>
      <w:proofErr w:type="gramEnd"/>
      <w:r w:rsidRPr="00397AF6">
        <w:rPr>
          <w:rFonts w:ascii="Calibri" w:hAnsi="Calibri" w:cs="Calibri"/>
        </w:rPr>
        <w:t>-83. </w:t>
      </w:r>
      <w:hyperlink r:id="rId136" w:tgtFrame="_blank" w:history="1">
        <w:r w:rsidRPr="00397AF6">
          <w:rPr>
            <w:rStyle w:val="Hyperlink"/>
            <w:rFonts w:ascii="Calibri" w:hAnsi="Calibri" w:cs="Calibri"/>
          </w:rPr>
          <w:t>https://doi.org/10.1007/s00464-011-1980-y</w:t>
        </w:r>
      </w:hyperlink>
    </w:p>
    <w:p w14:paraId="75DF1F2E"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Rosenberg J, Bisgaard T, Kehlet H, Wara P, Asmussen T, Juul P, Strand L, Andersen FH, Bay-Nielsen M; Danish </w:t>
      </w:r>
      <w:proofErr w:type="spellStart"/>
      <w:r w:rsidRPr="00397AF6">
        <w:rPr>
          <w:rFonts w:ascii="Calibri" w:hAnsi="Calibri" w:cs="Calibri"/>
        </w:rPr>
        <w:t>Hernia</w:t>
      </w:r>
      <w:proofErr w:type="spellEnd"/>
      <w:r w:rsidRPr="00397AF6">
        <w:rPr>
          <w:rFonts w:ascii="Calibri" w:hAnsi="Calibri" w:cs="Calibri"/>
        </w:rPr>
        <w:t xml:space="preserve"> Database. </w:t>
      </w:r>
      <w:r w:rsidRPr="00397AF6">
        <w:rPr>
          <w:rFonts w:ascii="Calibri" w:hAnsi="Calibri" w:cs="Calibri"/>
          <w:lang w:val="en-US"/>
        </w:rPr>
        <w:t xml:space="preserve">Danish Hernia Database recommendations for the management of inguinal and femoral hernia in adults. </w:t>
      </w:r>
      <w:r w:rsidRPr="00397AF6">
        <w:rPr>
          <w:rFonts w:ascii="Calibri" w:hAnsi="Calibri" w:cs="Calibri"/>
        </w:rPr>
        <w:t>Dan Med Bull 2011;58:C4243.</w:t>
      </w:r>
    </w:p>
    <w:p w14:paraId="1E6E8A2F"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Bisgaard T, Kehlet H, Bay-Nielsen M, Iversen MG, Rosenberg J, Jørgensen LN. </w:t>
      </w:r>
      <w:r w:rsidRPr="00397AF6">
        <w:rPr>
          <w:rFonts w:ascii="Calibri" w:hAnsi="Calibri" w:cs="Calibri"/>
          <w:lang w:val="en-US"/>
        </w:rPr>
        <w:t xml:space="preserve">A nationwide study on readmission, morbidity, and mortality after umbilical and epigastric hernia repair.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2011;15:541</w:t>
      </w:r>
      <w:proofErr w:type="gramEnd"/>
      <w:r w:rsidRPr="00397AF6">
        <w:rPr>
          <w:rFonts w:ascii="Calibri" w:hAnsi="Calibri" w:cs="Calibri"/>
        </w:rPr>
        <w:t>-6. </w:t>
      </w:r>
      <w:hyperlink r:id="rId137" w:tgtFrame="_blank" w:history="1">
        <w:r w:rsidRPr="00397AF6">
          <w:rPr>
            <w:rStyle w:val="Hyperlink"/>
            <w:rFonts w:ascii="Calibri" w:hAnsi="Calibri" w:cs="Calibri"/>
          </w:rPr>
          <w:t>https://doi.org/10.1007/s10029-011-0823-z</w:t>
        </w:r>
      </w:hyperlink>
    </w:p>
    <w:p w14:paraId="031BC0AA"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Helgstrand F, Rosenberg J, Kehlet H, Bisgaard T. Low risk of trocar site hernia repair 12 years after primary laparoscopic surgery. Surg </w:t>
      </w:r>
      <w:proofErr w:type="spellStart"/>
      <w:r w:rsidRPr="00397AF6">
        <w:rPr>
          <w:rFonts w:ascii="Calibri" w:hAnsi="Calibri" w:cs="Calibri"/>
          <w:lang w:val="en-US"/>
        </w:rPr>
        <w:t>Endosc</w:t>
      </w:r>
      <w:proofErr w:type="spellEnd"/>
      <w:r w:rsidRPr="00397AF6">
        <w:rPr>
          <w:rFonts w:ascii="Calibri" w:hAnsi="Calibri" w:cs="Calibri"/>
          <w:lang w:val="en-US"/>
        </w:rPr>
        <w:t xml:space="preserve"> </w:t>
      </w:r>
      <w:proofErr w:type="gramStart"/>
      <w:r w:rsidRPr="00397AF6">
        <w:rPr>
          <w:rFonts w:ascii="Calibri" w:hAnsi="Calibri" w:cs="Calibri"/>
          <w:lang w:val="en-US"/>
        </w:rPr>
        <w:t>2011;25:3678</w:t>
      </w:r>
      <w:proofErr w:type="gramEnd"/>
      <w:r w:rsidRPr="00397AF6">
        <w:rPr>
          <w:rFonts w:ascii="Calibri" w:hAnsi="Calibri" w:cs="Calibri"/>
          <w:lang w:val="en-US"/>
        </w:rPr>
        <w:t>-82. </w:t>
      </w:r>
      <w:hyperlink r:id="rId138" w:tgtFrame="_blank" w:history="1">
        <w:r w:rsidRPr="00397AF6">
          <w:rPr>
            <w:rStyle w:val="Hyperlink"/>
            <w:rFonts w:ascii="Calibri" w:hAnsi="Calibri" w:cs="Calibri"/>
            <w:lang w:val="en-US"/>
          </w:rPr>
          <w:t>https://doi.org/10.1007/s00464-011-1776-0</w:t>
        </w:r>
      </w:hyperlink>
    </w:p>
    <w:p w14:paraId="3C28EEA7"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w:t>
      </w:r>
      <w:r w:rsidRPr="00606CF5">
        <w:rPr>
          <w:rFonts w:ascii="Calibri" w:hAnsi="Calibri" w:cs="Calibri"/>
          <w:lang w:val="en-US"/>
        </w:rPr>
        <w:t>Rosenberg</w:t>
      </w:r>
      <w:r w:rsidRPr="00397AF6">
        <w:rPr>
          <w:rFonts w:ascii="Calibri" w:hAnsi="Calibri" w:cs="Calibri"/>
          <w:lang w:val="en-US"/>
        </w:rPr>
        <w:t xml:space="preserve"> J, Kehlet H, Bisgaard T. Nationwide analysis of prolonged hospital </w:t>
      </w:r>
      <w:proofErr w:type="gramStart"/>
      <w:r w:rsidRPr="00397AF6">
        <w:rPr>
          <w:rFonts w:ascii="Calibri" w:hAnsi="Calibri" w:cs="Calibri"/>
          <w:lang w:val="en-US"/>
        </w:rPr>
        <w:t>stay</w:t>
      </w:r>
      <w:proofErr w:type="gramEnd"/>
      <w:r w:rsidRPr="00397AF6">
        <w:rPr>
          <w:rFonts w:ascii="Calibri" w:hAnsi="Calibri" w:cs="Calibri"/>
          <w:lang w:val="en-US"/>
        </w:rPr>
        <w:t xml:space="preserve"> and readmission after elective ventral hernia repair. </w:t>
      </w:r>
      <w:r w:rsidRPr="00397AF6">
        <w:rPr>
          <w:rFonts w:ascii="Calibri" w:hAnsi="Calibri" w:cs="Calibri"/>
        </w:rPr>
        <w:t>Dan Med Bull 2011;58:A4322.</w:t>
      </w:r>
    </w:p>
    <w:p w14:paraId="2DFC2DF4" w14:textId="77777777" w:rsidR="00B845DD" w:rsidRPr="00397AF6" w:rsidRDefault="00B845DD" w:rsidP="00AB3578">
      <w:pPr>
        <w:numPr>
          <w:ilvl w:val="0"/>
          <w:numId w:val="2"/>
        </w:numPr>
        <w:spacing w:after="0" w:line="360" w:lineRule="auto"/>
        <w:ind w:left="360"/>
        <w:rPr>
          <w:rFonts w:ascii="Calibri" w:hAnsi="Calibri" w:cs="Calibri"/>
        </w:rPr>
      </w:pPr>
      <w:proofErr w:type="spellStart"/>
      <w:r w:rsidRPr="00397AF6">
        <w:rPr>
          <w:rFonts w:ascii="Calibri" w:hAnsi="Calibri" w:cs="Calibri"/>
          <w:lang w:val="en-US"/>
        </w:rPr>
        <w:t>Kjaergaard</w:t>
      </w:r>
      <w:proofErr w:type="spellEnd"/>
      <w:r w:rsidRPr="00397AF6">
        <w:rPr>
          <w:rFonts w:ascii="Calibri" w:hAnsi="Calibri" w:cs="Calibri"/>
          <w:lang w:val="en-US"/>
        </w:rPr>
        <w:t xml:space="preserve"> J, Bay-Nielsen M, Kehlet H. Mortality following emergency groin hernia surgery in Denmark.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2010;14:351</w:t>
      </w:r>
      <w:proofErr w:type="gramEnd"/>
      <w:r w:rsidRPr="00397AF6">
        <w:rPr>
          <w:rFonts w:ascii="Calibri" w:hAnsi="Calibri" w:cs="Calibri"/>
        </w:rPr>
        <w:t>-5. </w:t>
      </w:r>
      <w:hyperlink r:id="rId139" w:tgtFrame="_blank" w:history="1">
        <w:r w:rsidRPr="00397AF6">
          <w:rPr>
            <w:rStyle w:val="Hyperlink"/>
            <w:rFonts w:ascii="Calibri" w:hAnsi="Calibri" w:cs="Calibri"/>
          </w:rPr>
          <w:t>https://doi.org/10.1007/s10029-010-0657-0</w:t>
        </w:r>
      </w:hyperlink>
    </w:p>
    <w:p w14:paraId="0358428E"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Rosenberg J, Bay-Nielsen M, Friis-Andersen H, Wara P, Jørgensen LN, Kehlet H, Bisgaard T. Establishment and initial experiences from the Danish Ventral Hernia Database.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2010;14:131</w:t>
      </w:r>
      <w:proofErr w:type="gramEnd"/>
      <w:r w:rsidRPr="00397AF6">
        <w:rPr>
          <w:rFonts w:ascii="Calibri" w:hAnsi="Calibri" w:cs="Calibri"/>
        </w:rPr>
        <w:t>-5. </w:t>
      </w:r>
      <w:hyperlink r:id="rId140" w:tgtFrame="_blank" w:history="1">
        <w:r w:rsidRPr="00397AF6">
          <w:rPr>
            <w:rStyle w:val="Hyperlink"/>
            <w:rFonts w:ascii="Calibri" w:hAnsi="Calibri" w:cs="Calibri"/>
          </w:rPr>
          <w:t>https://doi.org/10.1007/s10029-009-0592-0</w:t>
        </w:r>
      </w:hyperlink>
    </w:p>
    <w:p w14:paraId="06F80466"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Bisgaard T, Bay-Nielsen M, Kehlet H. Groin hernia repair in young males: mesh or sutured repair?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2010;14:467</w:t>
      </w:r>
      <w:proofErr w:type="gramEnd"/>
      <w:r w:rsidRPr="00397AF6">
        <w:rPr>
          <w:rFonts w:ascii="Calibri" w:hAnsi="Calibri" w:cs="Calibri"/>
        </w:rPr>
        <w:t>-9. </w:t>
      </w:r>
      <w:hyperlink r:id="rId141" w:tgtFrame="_blank" w:history="1">
        <w:r w:rsidRPr="00397AF6">
          <w:rPr>
            <w:rStyle w:val="Hyperlink"/>
            <w:rFonts w:ascii="Calibri" w:hAnsi="Calibri" w:cs="Calibri"/>
          </w:rPr>
          <w:t>https://doi.org/10.1007/s10029-010-0669-9</w:t>
        </w:r>
      </w:hyperlink>
    </w:p>
    <w:p w14:paraId="23ED3BC5"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Helgstrand F, Rosenberg J, Jørgensen LN, Kehlet H, Bisgaard T. Surgical treatment of ventral hernia. </w:t>
      </w:r>
      <w:proofErr w:type="spellStart"/>
      <w:r w:rsidRPr="00397AF6">
        <w:rPr>
          <w:rFonts w:ascii="Calibri" w:hAnsi="Calibri" w:cs="Calibri"/>
        </w:rPr>
        <w:t>Ugeskr</w:t>
      </w:r>
      <w:proofErr w:type="spellEnd"/>
      <w:r w:rsidRPr="00397AF6">
        <w:rPr>
          <w:rFonts w:ascii="Calibri" w:hAnsi="Calibri" w:cs="Calibri"/>
        </w:rPr>
        <w:t xml:space="preserve"> </w:t>
      </w:r>
      <w:proofErr w:type="spellStart"/>
      <w:r w:rsidRPr="00397AF6">
        <w:rPr>
          <w:rFonts w:ascii="Calibri" w:hAnsi="Calibri" w:cs="Calibri"/>
        </w:rPr>
        <w:t>Laeger</w:t>
      </w:r>
      <w:proofErr w:type="spellEnd"/>
      <w:r w:rsidRPr="00397AF6">
        <w:rPr>
          <w:rFonts w:ascii="Calibri" w:hAnsi="Calibri" w:cs="Calibri"/>
        </w:rPr>
        <w:t xml:space="preserve"> </w:t>
      </w:r>
      <w:proofErr w:type="gramStart"/>
      <w:r w:rsidRPr="00397AF6">
        <w:rPr>
          <w:rFonts w:ascii="Calibri" w:hAnsi="Calibri" w:cs="Calibri"/>
        </w:rPr>
        <w:t>2010;172:1987</w:t>
      </w:r>
      <w:proofErr w:type="gramEnd"/>
      <w:r w:rsidRPr="00397AF6">
        <w:rPr>
          <w:rFonts w:ascii="Calibri" w:hAnsi="Calibri" w:cs="Calibri"/>
        </w:rPr>
        <w:t>-9.</w:t>
      </w:r>
    </w:p>
    <w:p w14:paraId="5013C2D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Bisgaard T, Kehlet H, Bay-Nielsen M, Iversen MG, Wara P, Rosenberg J, Friis-Andersen HF, Jørgensen LN. </w:t>
      </w:r>
      <w:r w:rsidRPr="00397AF6">
        <w:rPr>
          <w:rFonts w:ascii="Calibri" w:hAnsi="Calibri" w:cs="Calibri"/>
          <w:lang w:val="en-US"/>
        </w:rPr>
        <w:t xml:space="preserve">Nationwide study of early outcomes after incisional hernia repair. Br J Surg </w:t>
      </w:r>
      <w:proofErr w:type="gramStart"/>
      <w:r w:rsidRPr="00397AF6">
        <w:rPr>
          <w:rFonts w:ascii="Calibri" w:hAnsi="Calibri" w:cs="Calibri"/>
          <w:lang w:val="en-US"/>
        </w:rPr>
        <w:t>2009;96:1452</w:t>
      </w:r>
      <w:proofErr w:type="gramEnd"/>
      <w:r w:rsidRPr="00397AF6">
        <w:rPr>
          <w:rFonts w:ascii="Calibri" w:hAnsi="Calibri" w:cs="Calibri"/>
          <w:lang w:val="en-US"/>
        </w:rPr>
        <w:t>-7. </w:t>
      </w:r>
      <w:hyperlink r:id="rId142" w:tgtFrame="_blank" w:history="1">
        <w:r w:rsidRPr="00397AF6">
          <w:rPr>
            <w:rStyle w:val="Hyperlink"/>
            <w:rFonts w:ascii="Calibri" w:hAnsi="Calibri" w:cs="Calibri"/>
          </w:rPr>
          <w:t>https://doi.org/10.1002/bjs.6728</w:t>
        </w:r>
      </w:hyperlink>
    </w:p>
    <w:p w14:paraId="5AB7F56E"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Rosenberg J, Bay-Nielsen M. </w:t>
      </w:r>
      <w:proofErr w:type="gramStart"/>
      <w:r w:rsidRPr="00397AF6">
        <w:rPr>
          <w:rFonts w:ascii="Calibri" w:hAnsi="Calibri" w:cs="Calibri"/>
          <w:lang w:val="en-US"/>
        </w:rPr>
        <w:t>Current status</w:t>
      </w:r>
      <w:proofErr w:type="gramEnd"/>
      <w:r w:rsidRPr="00397AF6">
        <w:rPr>
          <w:rFonts w:ascii="Calibri" w:hAnsi="Calibri" w:cs="Calibri"/>
          <w:lang w:val="en-US"/>
        </w:rPr>
        <w:t xml:space="preserve"> of laparoscopic inguinal hernie repair in Danmark.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2008;12:583</w:t>
      </w:r>
      <w:proofErr w:type="gramEnd"/>
      <w:r w:rsidRPr="00397AF6">
        <w:rPr>
          <w:rFonts w:ascii="Calibri" w:hAnsi="Calibri" w:cs="Calibri"/>
        </w:rPr>
        <w:t>-587. </w:t>
      </w:r>
      <w:hyperlink r:id="rId143" w:tgtFrame="_blank" w:history="1">
        <w:r w:rsidRPr="00397AF6">
          <w:rPr>
            <w:rStyle w:val="Hyperlink"/>
            <w:rFonts w:ascii="Calibri" w:hAnsi="Calibri" w:cs="Calibri"/>
          </w:rPr>
          <w:t>https://doi.org/10.1007/s10029-008-0399-4</w:t>
        </w:r>
      </w:hyperlink>
    </w:p>
    <w:p w14:paraId="788108D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Kehlet H, Bay-Nielsen M. Nationwide quality improvement of groin hernia repair from the Danish Hernia Database of 87,840 patients from 1998 to 2005.Hernia 2008;12:1-7. </w:t>
      </w:r>
      <w:hyperlink r:id="rId144" w:tgtFrame="_blank" w:history="1">
        <w:r w:rsidRPr="00397AF6">
          <w:rPr>
            <w:rStyle w:val="Hyperlink"/>
            <w:rFonts w:ascii="Calibri" w:hAnsi="Calibri" w:cs="Calibri"/>
          </w:rPr>
          <w:t>https://doi.org/10.1007/s10029-007-0285-5</w:t>
        </w:r>
      </w:hyperlink>
    </w:p>
    <w:p w14:paraId="5DB96979"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Bisgaard T, Bay-Nielsen M, Kehlet H. Re-recurrence after operation for recurrent inguinal hernia. A nationwide eight </w:t>
      </w:r>
      <w:proofErr w:type="gramStart"/>
      <w:r w:rsidRPr="00397AF6">
        <w:rPr>
          <w:rFonts w:ascii="Calibri" w:hAnsi="Calibri" w:cs="Calibri"/>
          <w:lang w:val="en-US"/>
        </w:rPr>
        <w:t>years</w:t>
      </w:r>
      <w:proofErr w:type="gramEnd"/>
      <w:r w:rsidRPr="00397AF6">
        <w:rPr>
          <w:rFonts w:ascii="Calibri" w:hAnsi="Calibri" w:cs="Calibri"/>
          <w:lang w:val="en-US"/>
        </w:rPr>
        <w:t xml:space="preserve"> follow-up study on the role of repair. </w:t>
      </w:r>
      <w:r w:rsidRPr="00397AF6">
        <w:rPr>
          <w:rFonts w:ascii="Calibri" w:hAnsi="Calibri" w:cs="Calibri"/>
        </w:rPr>
        <w:t xml:space="preserve">Ann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2008;247:707</w:t>
      </w:r>
      <w:proofErr w:type="gramEnd"/>
      <w:r w:rsidRPr="00397AF6">
        <w:rPr>
          <w:rFonts w:ascii="Calibri" w:hAnsi="Calibri" w:cs="Calibri"/>
        </w:rPr>
        <w:t>-11. </w:t>
      </w:r>
      <w:hyperlink r:id="rId145" w:tgtFrame="_blank" w:history="1">
        <w:r w:rsidRPr="00397AF6">
          <w:rPr>
            <w:rStyle w:val="Hyperlink"/>
            <w:rFonts w:ascii="Calibri" w:hAnsi="Calibri" w:cs="Calibri"/>
          </w:rPr>
          <w:t>https://doi.org/10.1097/sla.0b013e31816b18e3</w:t>
        </w:r>
      </w:hyperlink>
    </w:p>
    <w:p w14:paraId="6B1185E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Bay-Nielsen M, Kehlet H. </w:t>
      </w:r>
      <w:proofErr w:type="spellStart"/>
      <w:r w:rsidRPr="00397AF6">
        <w:rPr>
          <w:rFonts w:ascii="Calibri" w:hAnsi="Calibri" w:cs="Calibri"/>
          <w:lang w:val="en-US"/>
        </w:rPr>
        <w:t>Anaesthesia</w:t>
      </w:r>
      <w:proofErr w:type="spellEnd"/>
      <w:r w:rsidRPr="00397AF6">
        <w:rPr>
          <w:rFonts w:ascii="Calibri" w:hAnsi="Calibri" w:cs="Calibri"/>
          <w:lang w:val="en-US"/>
        </w:rPr>
        <w:t xml:space="preserve"> and postoperative morbidity after elective groin hernia repair - a nationwide study. </w:t>
      </w:r>
      <w:r w:rsidRPr="00397AF6">
        <w:rPr>
          <w:rFonts w:ascii="Calibri" w:hAnsi="Calibri" w:cs="Calibri"/>
        </w:rPr>
        <w:t xml:space="preserve">Acta </w:t>
      </w:r>
      <w:proofErr w:type="spellStart"/>
      <w:r w:rsidRPr="00397AF6">
        <w:rPr>
          <w:rFonts w:ascii="Calibri" w:hAnsi="Calibri" w:cs="Calibri"/>
        </w:rPr>
        <w:t>Anaesthesiol</w:t>
      </w:r>
      <w:proofErr w:type="spellEnd"/>
      <w:r w:rsidRPr="00397AF6">
        <w:rPr>
          <w:rFonts w:ascii="Calibri" w:hAnsi="Calibri" w:cs="Calibri"/>
        </w:rPr>
        <w:t xml:space="preserve"> </w:t>
      </w:r>
      <w:proofErr w:type="spellStart"/>
      <w:r w:rsidRPr="00397AF6">
        <w:rPr>
          <w:rFonts w:ascii="Calibri" w:hAnsi="Calibri" w:cs="Calibri"/>
        </w:rPr>
        <w:t>Scand</w:t>
      </w:r>
      <w:proofErr w:type="spellEnd"/>
      <w:r w:rsidRPr="00397AF6">
        <w:rPr>
          <w:rFonts w:ascii="Calibri" w:hAnsi="Calibri" w:cs="Calibri"/>
        </w:rPr>
        <w:t xml:space="preserve"> </w:t>
      </w:r>
      <w:proofErr w:type="gramStart"/>
      <w:r w:rsidRPr="00397AF6">
        <w:rPr>
          <w:rFonts w:ascii="Calibri" w:hAnsi="Calibri" w:cs="Calibri"/>
        </w:rPr>
        <w:t>2008;52:169</w:t>
      </w:r>
      <w:proofErr w:type="gramEnd"/>
      <w:r w:rsidRPr="00397AF6">
        <w:rPr>
          <w:rFonts w:ascii="Calibri" w:hAnsi="Calibri" w:cs="Calibri"/>
        </w:rPr>
        <w:t>-74. </w:t>
      </w:r>
      <w:hyperlink r:id="rId146" w:tgtFrame="_blank" w:history="1">
        <w:r w:rsidRPr="00397AF6">
          <w:rPr>
            <w:rStyle w:val="Hyperlink"/>
            <w:rFonts w:ascii="Calibri" w:hAnsi="Calibri" w:cs="Calibri"/>
          </w:rPr>
          <w:t>https://doi.org/10.1111/j.1399-6576.2007.01514.x</w:t>
        </w:r>
      </w:hyperlink>
    </w:p>
    <w:p w14:paraId="582D648A"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Aasvang EK, Brandsborg B, Christensen B, Jensen TS, Kehlet H. Neurophysiological </w:t>
      </w:r>
      <w:proofErr w:type="spellStart"/>
      <w:r w:rsidRPr="00397AF6">
        <w:rPr>
          <w:rFonts w:ascii="Calibri" w:hAnsi="Calibri" w:cs="Calibri"/>
          <w:lang w:val="en-US"/>
        </w:rPr>
        <w:t>characterisation</w:t>
      </w:r>
      <w:proofErr w:type="spellEnd"/>
      <w:r w:rsidRPr="00397AF6">
        <w:rPr>
          <w:rFonts w:ascii="Calibri" w:hAnsi="Calibri" w:cs="Calibri"/>
          <w:lang w:val="en-US"/>
        </w:rPr>
        <w:t xml:space="preserve"> of </w:t>
      </w:r>
      <w:proofErr w:type="spellStart"/>
      <w:r w:rsidRPr="00397AF6">
        <w:rPr>
          <w:rFonts w:ascii="Calibri" w:hAnsi="Calibri" w:cs="Calibri"/>
          <w:lang w:val="en-US"/>
        </w:rPr>
        <w:t>postherniorrhaphy</w:t>
      </w:r>
      <w:proofErr w:type="spellEnd"/>
      <w:r w:rsidRPr="00397AF6">
        <w:rPr>
          <w:rFonts w:ascii="Calibri" w:hAnsi="Calibri" w:cs="Calibri"/>
          <w:lang w:val="en-US"/>
        </w:rPr>
        <w:t xml:space="preserve"> pain. </w:t>
      </w:r>
      <w:r w:rsidRPr="00397AF6">
        <w:rPr>
          <w:rFonts w:ascii="Calibri" w:hAnsi="Calibri" w:cs="Calibri"/>
        </w:rPr>
        <w:t xml:space="preserve">Pain </w:t>
      </w:r>
      <w:proofErr w:type="gramStart"/>
      <w:r w:rsidRPr="00397AF6">
        <w:rPr>
          <w:rFonts w:ascii="Calibri" w:hAnsi="Calibri" w:cs="Calibri"/>
        </w:rPr>
        <w:t>2008;137:173</w:t>
      </w:r>
      <w:proofErr w:type="gramEnd"/>
      <w:r w:rsidRPr="00397AF6">
        <w:rPr>
          <w:rFonts w:ascii="Calibri" w:hAnsi="Calibri" w:cs="Calibri"/>
        </w:rPr>
        <w:t>-81.</w:t>
      </w:r>
      <w:hyperlink r:id="rId147" w:tgtFrame="_blank" w:history="1">
        <w:r w:rsidRPr="00397AF6">
          <w:rPr>
            <w:rStyle w:val="Hyperlink"/>
            <w:rFonts w:ascii="Calibri" w:hAnsi="Calibri" w:cs="Calibri"/>
          </w:rPr>
          <w:t> https://doi.org/10.1016/j.pain.2007.09.026</w:t>
        </w:r>
      </w:hyperlink>
    </w:p>
    <w:p w14:paraId="2886D21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Kehlet H, Bay-Nielsen M. Standard procedure for standard patients? In: </w:t>
      </w:r>
      <w:proofErr w:type="spellStart"/>
      <w:r w:rsidRPr="00397AF6">
        <w:rPr>
          <w:rFonts w:ascii="Calibri" w:hAnsi="Calibri" w:cs="Calibri"/>
          <w:lang w:val="en-US"/>
        </w:rPr>
        <w:t>Schumpelick</w:t>
      </w:r>
      <w:proofErr w:type="spellEnd"/>
      <w:r w:rsidRPr="00397AF6">
        <w:rPr>
          <w:rFonts w:ascii="Calibri" w:hAnsi="Calibri" w:cs="Calibri"/>
          <w:lang w:val="en-US"/>
        </w:rPr>
        <w:t xml:space="preserve"> V and Fitzgibbons RJ, eds. </w:t>
      </w:r>
      <w:proofErr w:type="spellStart"/>
      <w:r w:rsidRPr="00397AF6">
        <w:rPr>
          <w:rFonts w:ascii="Calibri" w:hAnsi="Calibri" w:cs="Calibri"/>
        </w:rPr>
        <w:t>Recurrent</w:t>
      </w:r>
      <w:proofErr w:type="spellEnd"/>
      <w:r w:rsidRPr="00397AF6">
        <w:rPr>
          <w:rFonts w:ascii="Calibri" w:hAnsi="Calibri" w:cs="Calibri"/>
        </w:rPr>
        <w:t xml:space="preserve"> </w:t>
      </w:r>
      <w:proofErr w:type="spellStart"/>
      <w:r w:rsidRPr="00397AF6">
        <w:rPr>
          <w:rFonts w:ascii="Calibri" w:hAnsi="Calibri" w:cs="Calibri"/>
        </w:rPr>
        <w:t>hernia</w:t>
      </w:r>
      <w:proofErr w:type="spellEnd"/>
      <w:r w:rsidRPr="00397AF6">
        <w:rPr>
          <w:rFonts w:ascii="Calibri" w:hAnsi="Calibri" w:cs="Calibri"/>
        </w:rPr>
        <w:t xml:space="preserve">. Berlin: Springer </w:t>
      </w:r>
      <w:proofErr w:type="spellStart"/>
      <w:r w:rsidRPr="00397AF6">
        <w:rPr>
          <w:rFonts w:ascii="Calibri" w:hAnsi="Calibri" w:cs="Calibri"/>
        </w:rPr>
        <w:t>Verlag</w:t>
      </w:r>
      <w:proofErr w:type="spellEnd"/>
      <w:r w:rsidRPr="00397AF6">
        <w:rPr>
          <w:rFonts w:ascii="Calibri" w:hAnsi="Calibri" w:cs="Calibri"/>
        </w:rPr>
        <w:t>, 2007:385-90.</w:t>
      </w:r>
    </w:p>
    <w:p w14:paraId="6ED3BD5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Bay-Nielsen M, Kehlet H. How to create a hernia - Bassini. In: </w:t>
      </w:r>
      <w:proofErr w:type="spellStart"/>
      <w:r w:rsidRPr="00397AF6">
        <w:rPr>
          <w:rFonts w:ascii="Calibri" w:hAnsi="Calibri" w:cs="Calibri"/>
          <w:lang w:val="en-US"/>
        </w:rPr>
        <w:t>Schumpelick</w:t>
      </w:r>
      <w:proofErr w:type="spellEnd"/>
      <w:r w:rsidRPr="00397AF6">
        <w:rPr>
          <w:rFonts w:ascii="Calibri" w:hAnsi="Calibri" w:cs="Calibri"/>
          <w:lang w:val="en-US"/>
        </w:rPr>
        <w:t xml:space="preserve"> V and Fitzgibbons RJ, eds. </w:t>
      </w:r>
      <w:proofErr w:type="spellStart"/>
      <w:r w:rsidRPr="00397AF6">
        <w:rPr>
          <w:rFonts w:ascii="Calibri" w:hAnsi="Calibri" w:cs="Calibri"/>
        </w:rPr>
        <w:t>Recurrent</w:t>
      </w:r>
      <w:proofErr w:type="spellEnd"/>
      <w:r w:rsidRPr="00397AF6">
        <w:rPr>
          <w:rFonts w:ascii="Calibri" w:hAnsi="Calibri" w:cs="Calibri"/>
        </w:rPr>
        <w:t xml:space="preserve"> </w:t>
      </w:r>
      <w:proofErr w:type="spellStart"/>
      <w:r w:rsidRPr="00397AF6">
        <w:rPr>
          <w:rFonts w:ascii="Calibri" w:hAnsi="Calibri" w:cs="Calibri"/>
        </w:rPr>
        <w:t>hernia</w:t>
      </w:r>
      <w:proofErr w:type="spellEnd"/>
      <w:r w:rsidRPr="00397AF6">
        <w:rPr>
          <w:rFonts w:ascii="Calibri" w:hAnsi="Calibri" w:cs="Calibri"/>
        </w:rPr>
        <w:t xml:space="preserve"> - </w:t>
      </w:r>
      <w:proofErr w:type="spellStart"/>
      <w:r w:rsidRPr="00397AF6">
        <w:rPr>
          <w:rFonts w:ascii="Calibri" w:hAnsi="Calibri" w:cs="Calibri"/>
        </w:rPr>
        <w:t>prevention</w:t>
      </w:r>
      <w:proofErr w:type="spellEnd"/>
      <w:r w:rsidRPr="00397AF6">
        <w:rPr>
          <w:rFonts w:ascii="Calibri" w:hAnsi="Calibri" w:cs="Calibri"/>
        </w:rPr>
        <w:t xml:space="preserve"> and </w:t>
      </w:r>
      <w:proofErr w:type="spellStart"/>
      <w:r w:rsidRPr="00397AF6">
        <w:rPr>
          <w:rFonts w:ascii="Calibri" w:hAnsi="Calibri" w:cs="Calibri"/>
        </w:rPr>
        <w:t>treatment</w:t>
      </w:r>
      <w:proofErr w:type="spellEnd"/>
      <w:r w:rsidRPr="00397AF6">
        <w:rPr>
          <w:rFonts w:ascii="Calibri" w:hAnsi="Calibri" w:cs="Calibri"/>
        </w:rPr>
        <w:t xml:space="preserve">. Berlin: Springer </w:t>
      </w:r>
      <w:proofErr w:type="spellStart"/>
      <w:r w:rsidRPr="00397AF6">
        <w:rPr>
          <w:rFonts w:ascii="Calibri" w:hAnsi="Calibri" w:cs="Calibri"/>
        </w:rPr>
        <w:t>Verlag</w:t>
      </w:r>
      <w:proofErr w:type="spellEnd"/>
      <w:r w:rsidRPr="00397AF6">
        <w:rPr>
          <w:rFonts w:ascii="Calibri" w:hAnsi="Calibri" w:cs="Calibri"/>
        </w:rPr>
        <w:t>, 2007:255-257.</w:t>
      </w:r>
    </w:p>
    <w:p w14:paraId="2D5E3BC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Aasvang EK, Kehlet H. Chronic pain after childhood groin hernia repair. </w:t>
      </w:r>
      <w:r w:rsidRPr="00397AF6">
        <w:rPr>
          <w:rFonts w:ascii="Calibri" w:hAnsi="Calibri" w:cs="Calibri"/>
        </w:rPr>
        <w:t xml:space="preserve">J </w:t>
      </w:r>
      <w:proofErr w:type="spellStart"/>
      <w:r w:rsidRPr="00397AF6">
        <w:rPr>
          <w:rFonts w:ascii="Calibri" w:hAnsi="Calibri" w:cs="Calibri"/>
        </w:rPr>
        <w:t>Pediatr</w:t>
      </w:r>
      <w:proofErr w:type="spellEnd"/>
      <w:r w:rsidRPr="00397AF6">
        <w:rPr>
          <w:rFonts w:ascii="Calibri" w:hAnsi="Calibri" w:cs="Calibri"/>
        </w:rPr>
        <w:t xml:space="preserve">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2007;42:1403</w:t>
      </w:r>
      <w:proofErr w:type="gramEnd"/>
      <w:r w:rsidRPr="00397AF6">
        <w:rPr>
          <w:rFonts w:ascii="Calibri" w:hAnsi="Calibri" w:cs="Calibri"/>
        </w:rPr>
        <w:t>-8. </w:t>
      </w:r>
      <w:hyperlink r:id="rId148" w:tgtFrame="_blank" w:history="1">
        <w:r w:rsidRPr="00397AF6">
          <w:rPr>
            <w:rStyle w:val="Hyperlink"/>
            <w:rFonts w:ascii="Calibri" w:hAnsi="Calibri" w:cs="Calibri"/>
          </w:rPr>
          <w:t>https://doi.org/10.1016/j.jpedsurg.2007.03.042</w:t>
        </w:r>
      </w:hyperlink>
    </w:p>
    <w:p w14:paraId="0E06DC0C"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Bisgaard T, Bay-Nielsen M, Christensen IJ, Kehlet H. Risk of recurrence 5 years or more after primary Lichtenstein mesh and sutured inguinal hernia repair. </w:t>
      </w:r>
      <w:proofErr w:type="spellStart"/>
      <w:r w:rsidRPr="00397AF6">
        <w:rPr>
          <w:rFonts w:ascii="Calibri" w:hAnsi="Calibri" w:cs="Calibri"/>
        </w:rPr>
        <w:t>Br</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2007;94:1038</w:t>
      </w:r>
      <w:proofErr w:type="gramEnd"/>
      <w:r w:rsidRPr="00397AF6">
        <w:rPr>
          <w:rFonts w:ascii="Calibri" w:hAnsi="Calibri" w:cs="Calibri"/>
        </w:rPr>
        <w:t>-40. </w:t>
      </w:r>
      <w:hyperlink r:id="rId149" w:tgtFrame="_blank" w:history="1">
        <w:r w:rsidRPr="00397AF6">
          <w:rPr>
            <w:rStyle w:val="Hyperlink"/>
            <w:rFonts w:ascii="Calibri" w:hAnsi="Calibri" w:cs="Calibri"/>
          </w:rPr>
          <w:t>https://doi.org/10.1002/bjs.5756</w:t>
        </w:r>
      </w:hyperlink>
    </w:p>
    <w:p w14:paraId="7E086D2F"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Aasvang EK, Bay-Nielsen M, Kehlet H. Pain and function impairment six years after inguinal herniorrhaphy.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2006;10:316</w:t>
      </w:r>
      <w:proofErr w:type="gramEnd"/>
      <w:r w:rsidRPr="00397AF6">
        <w:rPr>
          <w:rFonts w:ascii="Calibri" w:hAnsi="Calibri" w:cs="Calibri"/>
        </w:rPr>
        <w:t>-21. </w:t>
      </w:r>
      <w:hyperlink r:id="rId150" w:tgtFrame="_blank" w:history="1">
        <w:r w:rsidRPr="00397AF6">
          <w:rPr>
            <w:rStyle w:val="Hyperlink"/>
            <w:rFonts w:ascii="Calibri" w:hAnsi="Calibri" w:cs="Calibri"/>
          </w:rPr>
          <w:t>https://doi.org/10.1007/s10029-006-0098-y</w:t>
        </w:r>
      </w:hyperlink>
    </w:p>
    <w:p w14:paraId="39986C87"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Aasvang EK, Møhl B, Bay-Nielsen M, Kehlet H. Pain-related sexual dysfunction after inguinal herniorrhaphy. </w:t>
      </w:r>
      <w:r w:rsidRPr="00397AF6">
        <w:rPr>
          <w:rFonts w:ascii="Calibri" w:hAnsi="Calibri" w:cs="Calibri"/>
        </w:rPr>
        <w:t xml:space="preserve">Pain </w:t>
      </w:r>
      <w:proofErr w:type="gramStart"/>
      <w:r w:rsidRPr="00397AF6">
        <w:rPr>
          <w:rFonts w:ascii="Calibri" w:hAnsi="Calibri" w:cs="Calibri"/>
        </w:rPr>
        <w:t>2006;122:258</w:t>
      </w:r>
      <w:proofErr w:type="gramEnd"/>
      <w:r w:rsidRPr="00397AF6">
        <w:rPr>
          <w:rFonts w:ascii="Calibri" w:hAnsi="Calibri" w:cs="Calibri"/>
        </w:rPr>
        <w:t>-63.</w:t>
      </w:r>
      <w:hyperlink r:id="rId151" w:tgtFrame="_blank" w:history="1">
        <w:r w:rsidRPr="00397AF6">
          <w:rPr>
            <w:rStyle w:val="Hyperlink"/>
            <w:rFonts w:ascii="Calibri" w:hAnsi="Calibri" w:cs="Calibri"/>
          </w:rPr>
          <w:t> https://doi.org/10.1016/j.pain.2006.01.035</w:t>
        </w:r>
      </w:hyperlink>
    </w:p>
    <w:p w14:paraId="1E4355C5"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Bay-Nielsen M, Kehlet H. Inguinal herniorrhaphy in women. Hernia </w:t>
      </w:r>
      <w:proofErr w:type="gramStart"/>
      <w:r w:rsidRPr="00397AF6">
        <w:rPr>
          <w:rFonts w:ascii="Calibri" w:hAnsi="Calibri" w:cs="Calibri"/>
          <w:lang w:val="en-US"/>
        </w:rPr>
        <w:t>2006;10:30</w:t>
      </w:r>
      <w:proofErr w:type="gramEnd"/>
      <w:r w:rsidRPr="00397AF6">
        <w:rPr>
          <w:rFonts w:ascii="Calibri" w:hAnsi="Calibri" w:cs="Calibri"/>
          <w:lang w:val="en-US"/>
        </w:rPr>
        <w:t>-3. </w:t>
      </w:r>
      <w:hyperlink r:id="rId152" w:tgtFrame="_blank" w:history="1">
        <w:r w:rsidRPr="00397AF6">
          <w:rPr>
            <w:rStyle w:val="Hyperlink"/>
            <w:rFonts w:ascii="Calibri" w:hAnsi="Calibri" w:cs="Calibri"/>
            <w:lang w:val="en-US"/>
          </w:rPr>
          <w:t>https://doi.org/10.1007/s10029-005-0029-3</w:t>
        </w:r>
      </w:hyperlink>
    </w:p>
    <w:p w14:paraId="2BFF3665"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Wara P, Bay-Nielsen M, Juul P, Bendix J, Kehlet H. Prospective nationwide analysis of laparoscopic vs. Lichtenstein repair of inguinal hernia. </w:t>
      </w:r>
      <w:proofErr w:type="spellStart"/>
      <w:r w:rsidRPr="00397AF6">
        <w:rPr>
          <w:rFonts w:ascii="Calibri" w:hAnsi="Calibri" w:cs="Calibri"/>
        </w:rPr>
        <w:t>Br</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2005;92:1277</w:t>
      </w:r>
      <w:proofErr w:type="gramEnd"/>
      <w:r w:rsidRPr="00397AF6">
        <w:rPr>
          <w:rFonts w:ascii="Calibri" w:hAnsi="Calibri" w:cs="Calibri"/>
        </w:rPr>
        <w:t>-81.</w:t>
      </w:r>
      <w:hyperlink r:id="rId153" w:tgtFrame="_blank" w:history="1">
        <w:r w:rsidRPr="00397AF6">
          <w:rPr>
            <w:rStyle w:val="Hyperlink"/>
            <w:rFonts w:ascii="Calibri" w:hAnsi="Calibri" w:cs="Calibri"/>
          </w:rPr>
          <w:t>https://doi.org/10.1002/bjs.5076 </w:t>
        </w:r>
      </w:hyperlink>
    </w:p>
    <w:p w14:paraId="4A0B7048"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Kehlet H, Bay-Nielsen M. </w:t>
      </w:r>
      <w:proofErr w:type="spellStart"/>
      <w:r w:rsidRPr="00397AF6">
        <w:rPr>
          <w:rFonts w:ascii="Calibri" w:hAnsi="Calibri" w:cs="Calibri"/>
          <w:lang w:val="en-US"/>
        </w:rPr>
        <w:t>Anaesthesia</w:t>
      </w:r>
      <w:proofErr w:type="spellEnd"/>
      <w:r w:rsidRPr="00397AF6">
        <w:rPr>
          <w:rFonts w:ascii="Calibri" w:hAnsi="Calibri" w:cs="Calibri"/>
          <w:lang w:val="en-US"/>
        </w:rPr>
        <w:t xml:space="preserve"> for inguinal herniorrhaphy – is it evidence </w:t>
      </w:r>
      <w:proofErr w:type="gramStart"/>
      <w:r w:rsidRPr="00397AF6">
        <w:rPr>
          <w:rFonts w:ascii="Calibri" w:hAnsi="Calibri" w:cs="Calibri"/>
          <w:lang w:val="en-US"/>
        </w:rPr>
        <w:t>based ?</w:t>
      </w:r>
      <w:proofErr w:type="gramEnd"/>
      <w:r w:rsidRPr="00397AF6">
        <w:rPr>
          <w:rFonts w:ascii="Calibri" w:hAnsi="Calibri" w:cs="Calibri"/>
          <w:lang w:val="en-US"/>
        </w:rPr>
        <w:t xml:space="preserve"> A nationwide study in Denmark 1998 – 2003. Acta </w:t>
      </w:r>
      <w:proofErr w:type="spellStart"/>
      <w:r w:rsidRPr="00397AF6">
        <w:rPr>
          <w:rFonts w:ascii="Calibri" w:hAnsi="Calibri" w:cs="Calibri"/>
          <w:lang w:val="en-US"/>
        </w:rPr>
        <w:t>Anaesthesiol</w:t>
      </w:r>
      <w:proofErr w:type="spellEnd"/>
      <w:r w:rsidRPr="00397AF6">
        <w:rPr>
          <w:rFonts w:ascii="Calibri" w:hAnsi="Calibri" w:cs="Calibri"/>
          <w:lang w:val="en-US"/>
        </w:rPr>
        <w:t xml:space="preserve"> Scand </w:t>
      </w:r>
      <w:proofErr w:type="gramStart"/>
      <w:r w:rsidRPr="00397AF6">
        <w:rPr>
          <w:rFonts w:ascii="Calibri" w:hAnsi="Calibri" w:cs="Calibri"/>
          <w:lang w:val="en-US"/>
        </w:rPr>
        <w:t>2005;49:143</w:t>
      </w:r>
      <w:proofErr w:type="gramEnd"/>
      <w:r w:rsidRPr="00397AF6">
        <w:rPr>
          <w:rFonts w:ascii="Calibri" w:hAnsi="Calibri" w:cs="Calibri"/>
          <w:lang w:val="en-US"/>
        </w:rPr>
        <w:t>-6. </w:t>
      </w:r>
      <w:hyperlink r:id="rId154" w:tgtFrame="_blank" w:history="1">
        <w:r w:rsidRPr="00397AF6">
          <w:rPr>
            <w:rStyle w:val="Hyperlink"/>
            <w:rFonts w:ascii="Calibri" w:hAnsi="Calibri" w:cs="Calibri"/>
            <w:lang w:val="en-US"/>
          </w:rPr>
          <w:t>https://doi.org/10.1111/j.1399-6576.2004.00600.x</w:t>
        </w:r>
      </w:hyperlink>
    </w:p>
    <w:p w14:paraId="110DF931"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Andersen FH, Nielsen K, Kehlet H. Combined ilioinguinal blockade and local infiltration </w:t>
      </w:r>
      <w:proofErr w:type="spellStart"/>
      <w:r w:rsidRPr="00397AF6">
        <w:rPr>
          <w:rFonts w:ascii="Calibri" w:hAnsi="Calibri" w:cs="Calibri"/>
          <w:lang w:val="en-US"/>
        </w:rPr>
        <w:t>anaesthesia</w:t>
      </w:r>
      <w:proofErr w:type="spellEnd"/>
      <w:r w:rsidRPr="00397AF6">
        <w:rPr>
          <w:rFonts w:ascii="Calibri" w:hAnsi="Calibri" w:cs="Calibri"/>
          <w:lang w:val="en-US"/>
        </w:rPr>
        <w:t xml:space="preserve"> for groin hernia repair-a double-blind randomized study. </w:t>
      </w:r>
      <w:proofErr w:type="spellStart"/>
      <w:r w:rsidRPr="00397AF6">
        <w:rPr>
          <w:rFonts w:ascii="Calibri" w:hAnsi="Calibri" w:cs="Calibri"/>
        </w:rPr>
        <w:t>Br</w:t>
      </w:r>
      <w:proofErr w:type="spellEnd"/>
      <w:r w:rsidRPr="00397AF6">
        <w:rPr>
          <w:rFonts w:ascii="Calibri" w:hAnsi="Calibri" w:cs="Calibri"/>
        </w:rPr>
        <w:t xml:space="preserve"> J </w:t>
      </w:r>
      <w:proofErr w:type="spellStart"/>
      <w:r w:rsidRPr="00397AF6">
        <w:rPr>
          <w:rFonts w:ascii="Calibri" w:hAnsi="Calibri" w:cs="Calibri"/>
        </w:rPr>
        <w:t>Anaesth</w:t>
      </w:r>
      <w:proofErr w:type="spellEnd"/>
      <w:r w:rsidRPr="00397AF6">
        <w:rPr>
          <w:rFonts w:ascii="Calibri" w:hAnsi="Calibri" w:cs="Calibri"/>
        </w:rPr>
        <w:t xml:space="preserve"> </w:t>
      </w:r>
      <w:proofErr w:type="gramStart"/>
      <w:r w:rsidRPr="00397AF6">
        <w:rPr>
          <w:rFonts w:ascii="Calibri" w:hAnsi="Calibri" w:cs="Calibri"/>
        </w:rPr>
        <w:t>2005;94:520</w:t>
      </w:r>
      <w:proofErr w:type="gramEnd"/>
      <w:r w:rsidRPr="00397AF6">
        <w:rPr>
          <w:rFonts w:ascii="Calibri" w:hAnsi="Calibri" w:cs="Calibri"/>
        </w:rPr>
        <w:t>-3. </w:t>
      </w:r>
      <w:hyperlink r:id="rId155" w:tgtFrame="_blank" w:history="1">
        <w:r w:rsidRPr="00397AF6">
          <w:rPr>
            <w:rStyle w:val="Hyperlink"/>
            <w:rFonts w:ascii="Calibri" w:hAnsi="Calibri" w:cs="Calibri"/>
          </w:rPr>
          <w:t>https://doi.org/10.1093/bja/aei083</w:t>
        </w:r>
      </w:hyperlink>
    </w:p>
    <w:p w14:paraId="00B4F772"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Jensen P, Bay-Nielsen M, Kehlet H. Planned inguinal herniorrhaphy - but no hernia sac? </w:t>
      </w:r>
      <w:proofErr w:type="spellStart"/>
      <w:r w:rsidRPr="00397AF6">
        <w:rPr>
          <w:rFonts w:ascii="Calibri" w:hAnsi="Calibri" w:cs="Calibri"/>
        </w:rPr>
        <w:t>Hernia</w:t>
      </w:r>
      <w:proofErr w:type="spellEnd"/>
      <w:r w:rsidRPr="00397AF6">
        <w:rPr>
          <w:rFonts w:ascii="Calibri" w:hAnsi="Calibri" w:cs="Calibri"/>
        </w:rPr>
        <w:t xml:space="preserve"> 2004; 8:193-5. </w:t>
      </w:r>
      <w:hyperlink r:id="rId156" w:tgtFrame="_blank" w:history="1">
        <w:r w:rsidRPr="00397AF6">
          <w:rPr>
            <w:rStyle w:val="Hyperlink"/>
            <w:rFonts w:ascii="Calibri" w:hAnsi="Calibri" w:cs="Calibri"/>
          </w:rPr>
          <w:t>https://doi.org/10.1007/s10029-004-0211-z </w:t>
        </w:r>
      </w:hyperlink>
    </w:p>
    <w:p w14:paraId="3AB5362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Bay-Nielsen M, Nilsson E, Nordin P, Kehlet H. Chronic pain after open mesh vs. sutured repair of indirect inguinal hernia in young males. </w:t>
      </w:r>
      <w:proofErr w:type="spellStart"/>
      <w:r w:rsidRPr="00397AF6">
        <w:rPr>
          <w:rFonts w:ascii="Calibri" w:hAnsi="Calibri" w:cs="Calibri"/>
        </w:rPr>
        <w:t>Br</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2004;91:1372</w:t>
      </w:r>
      <w:proofErr w:type="gramEnd"/>
      <w:r w:rsidRPr="00397AF6">
        <w:rPr>
          <w:rFonts w:ascii="Calibri" w:hAnsi="Calibri" w:cs="Calibri"/>
        </w:rPr>
        <w:t>-6. </w:t>
      </w:r>
      <w:hyperlink r:id="rId157" w:tgtFrame="_blank" w:history="1">
        <w:r w:rsidRPr="00397AF6">
          <w:rPr>
            <w:rStyle w:val="Hyperlink"/>
            <w:rFonts w:ascii="Calibri" w:hAnsi="Calibri" w:cs="Calibri"/>
          </w:rPr>
          <w:t>https://doi.org/10.1002/bjs.4502</w:t>
        </w:r>
      </w:hyperlink>
    </w:p>
    <w:p w14:paraId="7E5AB1F8"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Bay-Nielsen M, Thomsen H, Andersen FH, Bendix JH, Sørensen OK, Skovgaard N, Kehlet H. Short convalescence in inguinal hernia repair – limiting factors and recurrence. </w:t>
      </w:r>
      <w:proofErr w:type="spellStart"/>
      <w:r w:rsidRPr="00397AF6">
        <w:rPr>
          <w:rFonts w:ascii="Calibri" w:hAnsi="Calibri" w:cs="Calibri"/>
        </w:rPr>
        <w:t>Br</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2004;91:362</w:t>
      </w:r>
      <w:proofErr w:type="gramEnd"/>
      <w:r w:rsidRPr="00397AF6">
        <w:rPr>
          <w:rFonts w:ascii="Calibri" w:hAnsi="Calibri" w:cs="Calibri"/>
        </w:rPr>
        <w:t>-7. </w:t>
      </w:r>
      <w:hyperlink r:id="rId158" w:tgtFrame="_blank" w:history="1">
        <w:r w:rsidRPr="00397AF6">
          <w:rPr>
            <w:rStyle w:val="Hyperlink"/>
            <w:rFonts w:ascii="Calibri" w:hAnsi="Calibri" w:cs="Calibri"/>
          </w:rPr>
          <w:t>https://doi.org/10.1002/bjs.4437</w:t>
        </w:r>
      </w:hyperlink>
    </w:p>
    <w:p w14:paraId="2BAC020E"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Bay-Nielsen M, Kehlet H, Strand L, </w:t>
      </w:r>
      <w:proofErr w:type="spellStart"/>
      <w:r w:rsidRPr="00397AF6">
        <w:rPr>
          <w:rFonts w:ascii="Calibri" w:hAnsi="Calibri" w:cs="Calibri"/>
        </w:rPr>
        <w:t>Malmstrøm</w:t>
      </w:r>
      <w:proofErr w:type="spellEnd"/>
      <w:r w:rsidRPr="00397AF6">
        <w:rPr>
          <w:rFonts w:ascii="Calibri" w:hAnsi="Calibri" w:cs="Calibri"/>
        </w:rPr>
        <w:t xml:space="preserve"> J, Andersen FH, Wara P, Juul P, Callesen T, for Dansk Hernie Database. Dansk Herniedatabase – 4 års resultater. </w:t>
      </w:r>
      <w:proofErr w:type="spellStart"/>
      <w:r w:rsidRPr="00397AF6">
        <w:rPr>
          <w:rFonts w:ascii="Calibri" w:hAnsi="Calibri" w:cs="Calibri"/>
        </w:rPr>
        <w:t>Ugeskr</w:t>
      </w:r>
      <w:proofErr w:type="spellEnd"/>
      <w:r w:rsidRPr="00397AF6">
        <w:rPr>
          <w:rFonts w:ascii="Calibri" w:hAnsi="Calibri" w:cs="Calibri"/>
        </w:rPr>
        <w:t xml:space="preserve"> Læger </w:t>
      </w:r>
      <w:proofErr w:type="gramStart"/>
      <w:r w:rsidRPr="00397AF6">
        <w:rPr>
          <w:rFonts w:ascii="Calibri" w:hAnsi="Calibri" w:cs="Calibri"/>
        </w:rPr>
        <w:t>2004;166:1894</w:t>
      </w:r>
      <w:proofErr w:type="gramEnd"/>
      <w:r w:rsidRPr="00397AF6">
        <w:rPr>
          <w:rFonts w:ascii="Calibri" w:hAnsi="Calibri" w:cs="Calibri"/>
        </w:rPr>
        <w:t>-8.</w:t>
      </w:r>
    </w:p>
    <w:p w14:paraId="15A585B3"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Andersen FH, Bay-Nielsen M, Bak-Christensen A, Nielsen K, Struckmann J, Kehlet H </w:t>
      </w:r>
      <w:proofErr w:type="spellStart"/>
      <w:r w:rsidRPr="00397AF6">
        <w:rPr>
          <w:rFonts w:ascii="Calibri" w:hAnsi="Calibri" w:cs="Calibri"/>
        </w:rPr>
        <w:t>Ingvinalherniotomi</w:t>
      </w:r>
      <w:proofErr w:type="spellEnd"/>
      <w:r w:rsidRPr="00397AF6">
        <w:rPr>
          <w:rFonts w:ascii="Calibri" w:hAnsi="Calibri" w:cs="Calibri"/>
        </w:rPr>
        <w:t xml:space="preserve"> i speciallægepraksis og hospitalsregi i Danmark. </w:t>
      </w:r>
      <w:proofErr w:type="spellStart"/>
      <w:r w:rsidRPr="00397AF6">
        <w:rPr>
          <w:rFonts w:ascii="Calibri" w:hAnsi="Calibri" w:cs="Calibri"/>
        </w:rPr>
        <w:t>Ugeskr</w:t>
      </w:r>
      <w:proofErr w:type="spellEnd"/>
      <w:r w:rsidRPr="00397AF6">
        <w:rPr>
          <w:rFonts w:ascii="Calibri" w:hAnsi="Calibri" w:cs="Calibri"/>
        </w:rPr>
        <w:t xml:space="preserve"> Læger </w:t>
      </w:r>
      <w:proofErr w:type="gramStart"/>
      <w:r w:rsidRPr="00397AF6">
        <w:rPr>
          <w:rFonts w:ascii="Calibri" w:hAnsi="Calibri" w:cs="Calibri"/>
        </w:rPr>
        <w:t>2003;165:2373</w:t>
      </w:r>
      <w:proofErr w:type="gramEnd"/>
      <w:r w:rsidRPr="00397AF6">
        <w:rPr>
          <w:rFonts w:ascii="Calibri" w:hAnsi="Calibri" w:cs="Calibri"/>
        </w:rPr>
        <w:t>-6.</w:t>
      </w:r>
    </w:p>
    <w:p w14:paraId="03CA69DB"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Kehlet H, Bay-Nielsen M. Rekonvalescensanbefalinger efter </w:t>
      </w:r>
      <w:proofErr w:type="spellStart"/>
      <w:r w:rsidRPr="00397AF6">
        <w:rPr>
          <w:rFonts w:ascii="Calibri" w:hAnsi="Calibri" w:cs="Calibri"/>
        </w:rPr>
        <w:t>brokkirurgi</w:t>
      </w:r>
      <w:proofErr w:type="spellEnd"/>
      <w:r w:rsidRPr="00397AF6">
        <w:rPr>
          <w:rFonts w:ascii="Calibri" w:hAnsi="Calibri" w:cs="Calibri"/>
        </w:rPr>
        <w:t xml:space="preserve">. </w:t>
      </w:r>
      <w:proofErr w:type="spellStart"/>
      <w:r w:rsidRPr="00397AF6">
        <w:rPr>
          <w:rFonts w:ascii="Calibri" w:hAnsi="Calibri" w:cs="Calibri"/>
        </w:rPr>
        <w:t>Månedsskr</w:t>
      </w:r>
      <w:proofErr w:type="spellEnd"/>
      <w:r w:rsidRPr="00397AF6">
        <w:rPr>
          <w:rFonts w:ascii="Calibri" w:hAnsi="Calibri" w:cs="Calibri"/>
        </w:rPr>
        <w:t xml:space="preserve"> Prak Lægegern </w:t>
      </w:r>
      <w:proofErr w:type="gramStart"/>
      <w:r w:rsidRPr="00397AF6">
        <w:rPr>
          <w:rFonts w:ascii="Calibri" w:hAnsi="Calibri" w:cs="Calibri"/>
        </w:rPr>
        <w:t>2003;81:45</w:t>
      </w:r>
      <w:proofErr w:type="gramEnd"/>
      <w:r w:rsidRPr="00397AF6">
        <w:rPr>
          <w:rFonts w:ascii="Calibri" w:hAnsi="Calibri" w:cs="Calibri"/>
        </w:rPr>
        <w:t>-7.</w:t>
      </w:r>
    </w:p>
    <w:p w14:paraId="6FFCC045"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Kehlet H, Bay-Nielsen M. Have we defeated the recurrence in the </w:t>
      </w:r>
      <w:proofErr w:type="gramStart"/>
      <w:r w:rsidRPr="00397AF6">
        <w:rPr>
          <w:rFonts w:ascii="Calibri" w:hAnsi="Calibri" w:cs="Calibri"/>
          <w:lang w:val="en-US"/>
        </w:rPr>
        <w:t>groin ?</w:t>
      </w:r>
      <w:proofErr w:type="gramEnd"/>
      <w:r w:rsidRPr="00397AF6">
        <w:rPr>
          <w:rFonts w:ascii="Calibri" w:hAnsi="Calibri" w:cs="Calibri"/>
          <w:lang w:val="en-US"/>
        </w:rPr>
        <w:t xml:space="preserve"> An epidemiological approach: Denmark. In: Hernia Meshes (</w:t>
      </w:r>
      <w:proofErr w:type="spellStart"/>
      <w:r w:rsidRPr="00397AF6">
        <w:rPr>
          <w:rFonts w:ascii="Calibri" w:hAnsi="Calibri" w:cs="Calibri"/>
          <w:lang w:val="en-US"/>
        </w:rPr>
        <w:t>Schumpelick</w:t>
      </w:r>
      <w:proofErr w:type="spellEnd"/>
      <w:r w:rsidRPr="00397AF6">
        <w:rPr>
          <w:rFonts w:ascii="Calibri" w:hAnsi="Calibri" w:cs="Calibri"/>
          <w:lang w:val="en-US"/>
        </w:rPr>
        <w:t xml:space="preserve"> V, Nyhus LM, eds). 2003, Springer Verlag, Berlin, p 13-20.</w:t>
      </w:r>
    </w:p>
    <w:p w14:paraId="17537009"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Kehlet H, Dahl JB. Spinal </w:t>
      </w:r>
      <w:proofErr w:type="spellStart"/>
      <w:r w:rsidRPr="00397AF6">
        <w:rPr>
          <w:rFonts w:ascii="Calibri" w:hAnsi="Calibri" w:cs="Calibri"/>
          <w:lang w:val="en-US"/>
        </w:rPr>
        <w:t>anaesthesia</w:t>
      </w:r>
      <w:proofErr w:type="spellEnd"/>
      <w:r w:rsidRPr="00397AF6">
        <w:rPr>
          <w:rFonts w:ascii="Calibri" w:hAnsi="Calibri" w:cs="Calibri"/>
          <w:lang w:val="en-US"/>
        </w:rPr>
        <w:t xml:space="preserve"> for inguinal hernia repair? </w:t>
      </w:r>
      <w:r w:rsidRPr="00606CF5">
        <w:rPr>
          <w:rFonts w:ascii="Calibri" w:hAnsi="Calibri" w:cs="Calibri"/>
          <w:lang w:val="en-US"/>
        </w:rPr>
        <w:t xml:space="preserve">Acta </w:t>
      </w:r>
      <w:proofErr w:type="spellStart"/>
      <w:r w:rsidRPr="00606CF5">
        <w:rPr>
          <w:rFonts w:ascii="Calibri" w:hAnsi="Calibri" w:cs="Calibri"/>
          <w:lang w:val="en-US"/>
        </w:rPr>
        <w:t>Anaesthesiol</w:t>
      </w:r>
      <w:proofErr w:type="spellEnd"/>
      <w:r w:rsidRPr="00606CF5">
        <w:rPr>
          <w:rFonts w:ascii="Calibri" w:hAnsi="Calibri" w:cs="Calibri"/>
          <w:lang w:val="en-US"/>
        </w:rPr>
        <w:t xml:space="preserve"> Scand </w:t>
      </w:r>
      <w:proofErr w:type="gramStart"/>
      <w:r w:rsidRPr="00606CF5">
        <w:rPr>
          <w:rFonts w:ascii="Calibri" w:hAnsi="Calibri" w:cs="Calibri"/>
          <w:lang w:val="en-US"/>
        </w:rPr>
        <w:t>2003;47:1</w:t>
      </w:r>
      <w:proofErr w:type="gramEnd"/>
      <w:r w:rsidRPr="00606CF5">
        <w:rPr>
          <w:rFonts w:ascii="Calibri" w:hAnsi="Calibri" w:cs="Calibri"/>
          <w:lang w:val="en-US"/>
        </w:rPr>
        <w:t>-2. </w:t>
      </w:r>
      <w:hyperlink r:id="rId159" w:tgtFrame="_blank" w:history="1">
        <w:r w:rsidRPr="00397AF6">
          <w:rPr>
            <w:rStyle w:val="Hyperlink"/>
            <w:rFonts w:ascii="Calibri" w:hAnsi="Calibri" w:cs="Calibri"/>
          </w:rPr>
          <w:t>https://doi.org/10.1034/j.1399-6576.2003.470101.x</w:t>
        </w:r>
      </w:hyperlink>
    </w:p>
    <w:p w14:paraId="0F8A1F1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Jensen P, Mikkelsen T, Kehlet H. </w:t>
      </w:r>
      <w:proofErr w:type="spellStart"/>
      <w:r w:rsidRPr="00397AF6">
        <w:rPr>
          <w:rFonts w:ascii="Calibri" w:hAnsi="Calibri" w:cs="Calibri"/>
          <w:lang w:val="en-US"/>
        </w:rPr>
        <w:t>Postherniorrhaphy</w:t>
      </w:r>
      <w:proofErr w:type="spellEnd"/>
      <w:r w:rsidRPr="00397AF6">
        <w:rPr>
          <w:rFonts w:ascii="Calibri" w:hAnsi="Calibri" w:cs="Calibri"/>
          <w:lang w:val="en-US"/>
        </w:rPr>
        <w:t xml:space="preserve"> urinary retention – effect of local, regional and general </w:t>
      </w:r>
      <w:proofErr w:type="spellStart"/>
      <w:r w:rsidRPr="00397AF6">
        <w:rPr>
          <w:rFonts w:ascii="Calibri" w:hAnsi="Calibri" w:cs="Calibri"/>
          <w:lang w:val="en-US"/>
        </w:rPr>
        <w:t>anaesthesia</w:t>
      </w:r>
      <w:proofErr w:type="spellEnd"/>
      <w:r w:rsidRPr="00397AF6">
        <w:rPr>
          <w:rFonts w:ascii="Calibri" w:hAnsi="Calibri" w:cs="Calibri"/>
          <w:lang w:val="en-US"/>
        </w:rPr>
        <w:t xml:space="preserve">: a review. </w:t>
      </w:r>
      <w:proofErr w:type="spellStart"/>
      <w:r w:rsidRPr="00397AF6">
        <w:rPr>
          <w:rFonts w:ascii="Calibri" w:hAnsi="Calibri" w:cs="Calibri"/>
        </w:rPr>
        <w:t>Reg</w:t>
      </w:r>
      <w:proofErr w:type="spellEnd"/>
      <w:r w:rsidRPr="00397AF6">
        <w:rPr>
          <w:rFonts w:ascii="Calibri" w:hAnsi="Calibri" w:cs="Calibri"/>
        </w:rPr>
        <w:t xml:space="preserve"> </w:t>
      </w:r>
      <w:proofErr w:type="spellStart"/>
      <w:r w:rsidRPr="00397AF6">
        <w:rPr>
          <w:rFonts w:ascii="Calibri" w:hAnsi="Calibri" w:cs="Calibri"/>
        </w:rPr>
        <w:t>Anesth</w:t>
      </w:r>
      <w:proofErr w:type="spellEnd"/>
      <w:r w:rsidRPr="00397AF6">
        <w:rPr>
          <w:rFonts w:ascii="Calibri" w:hAnsi="Calibri" w:cs="Calibri"/>
        </w:rPr>
        <w:t xml:space="preserve"> Pain Med </w:t>
      </w:r>
      <w:proofErr w:type="gramStart"/>
      <w:r w:rsidRPr="00397AF6">
        <w:rPr>
          <w:rFonts w:ascii="Calibri" w:hAnsi="Calibri" w:cs="Calibri"/>
        </w:rPr>
        <w:t>2002;27:612</w:t>
      </w:r>
      <w:proofErr w:type="gramEnd"/>
      <w:r w:rsidRPr="00397AF6">
        <w:rPr>
          <w:rFonts w:ascii="Calibri" w:hAnsi="Calibri" w:cs="Calibri"/>
        </w:rPr>
        <w:t>-7. </w:t>
      </w:r>
      <w:hyperlink r:id="rId160" w:tgtFrame="_blank" w:history="1">
        <w:r w:rsidRPr="00397AF6">
          <w:rPr>
            <w:rStyle w:val="Hyperlink"/>
            <w:rFonts w:ascii="Calibri" w:hAnsi="Calibri" w:cs="Calibri"/>
          </w:rPr>
          <w:t>https://doi.org/10.1053/rapm.2002.37122</w:t>
        </w:r>
      </w:hyperlink>
    </w:p>
    <w:p w14:paraId="43C9F22F"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Kehlet H, Bay-Nielsen M, Kingsnorth A. Chronic post-herniorrhaphy pain – a call for uniform assessment. </w:t>
      </w:r>
      <w:proofErr w:type="spellStart"/>
      <w:r w:rsidRPr="00397AF6">
        <w:rPr>
          <w:rFonts w:ascii="Calibri" w:hAnsi="Calibri" w:cs="Calibri"/>
        </w:rPr>
        <w:t>Hernia</w:t>
      </w:r>
      <w:proofErr w:type="spellEnd"/>
      <w:r w:rsidRPr="00397AF6">
        <w:rPr>
          <w:rFonts w:ascii="Calibri" w:hAnsi="Calibri" w:cs="Calibri"/>
        </w:rPr>
        <w:t xml:space="preserve"> </w:t>
      </w:r>
      <w:proofErr w:type="gramStart"/>
      <w:r w:rsidRPr="00397AF6">
        <w:rPr>
          <w:rFonts w:ascii="Calibri" w:hAnsi="Calibri" w:cs="Calibri"/>
        </w:rPr>
        <w:t>2002;6:178</w:t>
      </w:r>
      <w:proofErr w:type="gramEnd"/>
      <w:r w:rsidRPr="00397AF6">
        <w:rPr>
          <w:rFonts w:ascii="Calibri" w:hAnsi="Calibri" w:cs="Calibri"/>
        </w:rPr>
        <w:t>-81. </w:t>
      </w:r>
      <w:hyperlink r:id="rId161" w:tgtFrame="_blank" w:history="1">
        <w:r w:rsidRPr="00397AF6">
          <w:rPr>
            <w:rStyle w:val="Hyperlink"/>
            <w:rFonts w:ascii="Calibri" w:hAnsi="Calibri" w:cs="Calibri"/>
          </w:rPr>
          <w:t>https://doi.org/10.1007/s10029-002-0082-0</w:t>
        </w:r>
      </w:hyperlink>
    </w:p>
    <w:p w14:paraId="24FC9D21"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Mikkelsen T, Bay-Nielsen M, Kehlet H. Risk of femoral hernia after inguinal herniorrhaphy. </w:t>
      </w:r>
      <w:proofErr w:type="spellStart"/>
      <w:r w:rsidRPr="00397AF6">
        <w:rPr>
          <w:rFonts w:ascii="Calibri" w:hAnsi="Calibri" w:cs="Calibri"/>
        </w:rPr>
        <w:t>Br</w:t>
      </w:r>
      <w:proofErr w:type="spellEnd"/>
      <w:r w:rsidRPr="00397AF6">
        <w:rPr>
          <w:rFonts w:ascii="Calibri" w:hAnsi="Calibri" w:cs="Calibri"/>
        </w:rPr>
        <w:t xml:space="preserve">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2002;89:486</w:t>
      </w:r>
      <w:proofErr w:type="gramEnd"/>
      <w:r w:rsidRPr="00397AF6">
        <w:rPr>
          <w:rFonts w:ascii="Calibri" w:hAnsi="Calibri" w:cs="Calibri"/>
        </w:rPr>
        <w:t>-8. </w:t>
      </w:r>
      <w:hyperlink r:id="rId162" w:tgtFrame="_blank" w:history="1">
        <w:r w:rsidRPr="00397AF6">
          <w:rPr>
            <w:rStyle w:val="Hyperlink"/>
            <w:rFonts w:ascii="Calibri" w:hAnsi="Calibri" w:cs="Calibri"/>
          </w:rPr>
          <w:t> https://doi.org/10.1046/j.0007-1323.2002.02058.x</w:t>
        </w:r>
      </w:hyperlink>
    </w:p>
    <w:p w14:paraId="6E3AD644"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Bay-Nielsen M, Nordin P, Nilsson E, Kehlet H. Operative findings in recurrent hernia after Lichtenstein procedure. </w:t>
      </w:r>
      <w:r w:rsidRPr="00397AF6">
        <w:rPr>
          <w:rFonts w:ascii="Calibri" w:hAnsi="Calibri" w:cs="Calibri"/>
        </w:rPr>
        <w:t xml:space="preserve">Am J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2001;182:134</w:t>
      </w:r>
      <w:proofErr w:type="gramEnd"/>
      <w:r w:rsidRPr="00397AF6">
        <w:rPr>
          <w:rFonts w:ascii="Calibri" w:hAnsi="Calibri" w:cs="Calibri"/>
        </w:rPr>
        <w:t>-6. </w:t>
      </w:r>
      <w:hyperlink r:id="rId163" w:tgtFrame="_blank" w:history="1">
        <w:r w:rsidRPr="00397AF6">
          <w:rPr>
            <w:rStyle w:val="Hyperlink"/>
            <w:rFonts w:ascii="Calibri" w:hAnsi="Calibri" w:cs="Calibri"/>
          </w:rPr>
          <w:t>https://doi.org/10.1016/s0002-9610(01)00674-2</w:t>
        </w:r>
      </w:hyperlink>
    </w:p>
    <w:p w14:paraId="51BB465C"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Kehlet H, White PF. </w:t>
      </w:r>
      <w:proofErr w:type="spellStart"/>
      <w:r w:rsidRPr="00397AF6">
        <w:rPr>
          <w:rFonts w:ascii="Calibri" w:hAnsi="Calibri" w:cs="Calibri"/>
          <w:lang w:val="en-US"/>
        </w:rPr>
        <w:t>Optimising</w:t>
      </w:r>
      <w:proofErr w:type="spellEnd"/>
      <w:r w:rsidRPr="00397AF6">
        <w:rPr>
          <w:rFonts w:ascii="Calibri" w:hAnsi="Calibri" w:cs="Calibri"/>
          <w:lang w:val="en-US"/>
        </w:rPr>
        <w:t xml:space="preserve"> anesthesia for inguinal herniorrhaphy: general, regional or local anesthesia? </w:t>
      </w:r>
      <w:proofErr w:type="spellStart"/>
      <w:r w:rsidRPr="00606CF5">
        <w:rPr>
          <w:rFonts w:ascii="Calibri" w:hAnsi="Calibri" w:cs="Calibri"/>
          <w:lang w:val="en-US"/>
        </w:rPr>
        <w:t>Anesth</w:t>
      </w:r>
      <w:proofErr w:type="spellEnd"/>
      <w:r w:rsidRPr="00606CF5">
        <w:rPr>
          <w:rFonts w:ascii="Calibri" w:hAnsi="Calibri" w:cs="Calibri"/>
          <w:lang w:val="en-US"/>
        </w:rPr>
        <w:t xml:space="preserve"> </w:t>
      </w:r>
      <w:proofErr w:type="spellStart"/>
      <w:r w:rsidRPr="00606CF5">
        <w:rPr>
          <w:rFonts w:ascii="Calibri" w:hAnsi="Calibri" w:cs="Calibri"/>
          <w:lang w:val="en-US"/>
        </w:rPr>
        <w:t>Analg</w:t>
      </w:r>
      <w:proofErr w:type="spellEnd"/>
      <w:r w:rsidRPr="00606CF5">
        <w:rPr>
          <w:rFonts w:ascii="Calibri" w:hAnsi="Calibri" w:cs="Calibri"/>
          <w:lang w:val="en-US"/>
        </w:rPr>
        <w:t xml:space="preserve"> </w:t>
      </w:r>
      <w:proofErr w:type="gramStart"/>
      <w:r w:rsidRPr="00606CF5">
        <w:rPr>
          <w:rFonts w:ascii="Calibri" w:hAnsi="Calibri" w:cs="Calibri"/>
          <w:lang w:val="en-US"/>
        </w:rPr>
        <w:t>2001;93:1367</w:t>
      </w:r>
      <w:proofErr w:type="gramEnd"/>
      <w:r w:rsidRPr="00606CF5">
        <w:rPr>
          <w:rFonts w:ascii="Calibri" w:hAnsi="Calibri" w:cs="Calibri"/>
          <w:lang w:val="en-US"/>
        </w:rPr>
        <w:t>-9. </w:t>
      </w:r>
      <w:hyperlink r:id="rId164" w:tgtFrame="_blank" w:history="1">
        <w:r w:rsidRPr="00397AF6">
          <w:rPr>
            <w:rStyle w:val="Hyperlink"/>
            <w:rFonts w:ascii="Calibri" w:hAnsi="Calibri" w:cs="Calibri"/>
          </w:rPr>
          <w:t>https://doi.org/10.1097/00000539-200112000-00001</w:t>
        </w:r>
      </w:hyperlink>
    </w:p>
    <w:p w14:paraId="10194CA7"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t xml:space="preserve">Bay-Nielsen M, Kehlet H, Strand L, Malmstrom J, Andersen FH, Wara P, Juul P, Callesen T, for the Danish Hernia Database Collaboration. Quality assessment of 26,304 herniorrhaphies in Denmark: a prospective nationwide study. </w:t>
      </w:r>
      <w:r w:rsidRPr="00397AF6">
        <w:rPr>
          <w:rFonts w:ascii="Calibri" w:hAnsi="Calibri" w:cs="Calibri"/>
        </w:rPr>
        <w:t xml:space="preserve">Lancet </w:t>
      </w:r>
      <w:proofErr w:type="gramStart"/>
      <w:r w:rsidRPr="00397AF6">
        <w:rPr>
          <w:rFonts w:ascii="Calibri" w:hAnsi="Calibri" w:cs="Calibri"/>
        </w:rPr>
        <w:t>2001;358:1124</w:t>
      </w:r>
      <w:proofErr w:type="gramEnd"/>
      <w:r w:rsidRPr="00397AF6">
        <w:rPr>
          <w:rFonts w:ascii="Calibri" w:hAnsi="Calibri" w:cs="Calibri"/>
        </w:rPr>
        <w:t>-8.  </w:t>
      </w:r>
      <w:hyperlink r:id="rId165" w:tgtFrame="_blank" w:history="1">
        <w:r w:rsidRPr="00397AF6">
          <w:rPr>
            <w:rStyle w:val="Hyperlink"/>
            <w:rFonts w:ascii="Calibri" w:hAnsi="Calibri" w:cs="Calibri"/>
          </w:rPr>
          <w:t>https://doi.org/10.1016/s0140-6736(01)06251-1</w:t>
        </w:r>
      </w:hyperlink>
    </w:p>
    <w:p w14:paraId="74767128"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lang w:val="en-US"/>
        </w:rPr>
        <w:lastRenderedPageBreak/>
        <w:t xml:space="preserve">Bay-Nielsen M, Perkins FM, Kehlet H. Pain and functional impairment 1 year after inguinal </w:t>
      </w:r>
      <w:proofErr w:type="spellStart"/>
      <w:r w:rsidRPr="00397AF6">
        <w:rPr>
          <w:rFonts w:ascii="Calibri" w:hAnsi="Calibri" w:cs="Calibri"/>
          <w:lang w:val="en-US"/>
        </w:rPr>
        <w:t>herniorraphy</w:t>
      </w:r>
      <w:proofErr w:type="spellEnd"/>
      <w:r w:rsidRPr="00397AF6">
        <w:rPr>
          <w:rFonts w:ascii="Calibri" w:hAnsi="Calibri" w:cs="Calibri"/>
          <w:lang w:val="en-US"/>
        </w:rPr>
        <w:t xml:space="preserve">: a nationwide questionnaire study. </w:t>
      </w:r>
      <w:r w:rsidRPr="00397AF6">
        <w:rPr>
          <w:rFonts w:ascii="Calibri" w:hAnsi="Calibri" w:cs="Calibri"/>
        </w:rPr>
        <w:t xml:space="preserve">Ann </w:t>
      </w:r>
      <w:proofErr w:type="spellStart"/>
      <w:r w:rsidRPr="00397AF6">
        <w:rPr>
          <w:rFonts w:ascii="Calibri" w:hAnsi="Calibri" w:cs="Calibri"/>
        </w:rPr>
        <w:t>Surg</w:t>
      </w:r>
      <w:proofErr w:type="spellEnd"/>
      <w:r w:rsidRPr="00397AF6">
        <w:rPr>
          <w:rFonts w:ascii="Calibri" w:hAnsi="Calibri" w:cs="Calibri"/>
        </w:rPr>
        <w:t xml:space="preserve"> </w:t>
      </w:r>
      <w:proofErr w:type="gramStart"/>
      <w:r w:rsidRPr="00397AF6">
        <w:rPr>
          <w:rFonts w:ascii="Calibri" w:hAnsi="Calibri" w:cs="Calibri"/>
        </w:rPr>
        <w:t>2001;233:1</w:t>
      </w:r>
      <w:proofErr w:type="gramEnd"/>
      <w:r w:rsidRPr="00397AF6">
        <w:rPr>
          <w:rFonts w:ascii="Calibri" w:hAnsi="Calibri" w:cs="Calibri"/>
        </w:rPr>
        <w:t>-7. </w:t>
      </w:r>
      <w:hyperlink r:id="rId166" w:tgtFrame="_blank" w:history="1">
        <w:r w:rsidRPr="00397AF6">
          <w:rPr>
            <w:rStyle w:val="Hyperlink"/>
            <w:rFonts w:ascii="Calibri" w:hAnsi="Calibri" w:cs="Calibri"/>
          </w:rPr>
          <w:t>https://doi.org/10.1097/00000658-200101000-00001</w:t>
        </w:r>
      </w:hyperlink>
      <w:r w:rsidRPr="00397AF6">
        <w:rPr>
          <w:rFonts w:ascii="Calibri" w:hAnsi="Calibri" w:cs="Calibri"/>
        </w:rPr>
        <w:t>.</w:t>
      </w:r>
    </w:p>
    <w:p w14:paraId="30B5057D" w14:textId="77777777" w:rsidR="00B845DD" w:rsidRPr="00397AF6" w:rsidRDefault="00B845DD" w:rsidP="00AB3578">
      <w:pPr>
        <w:numPr>
          <w:ilvl w:val="0"/>
          <w:numId w:val="2"/>
        </w:numPr>
        <w:spacing w:after="0" w:line="360" w:lineRule="auto"/>
        <w:ind w:left="360"/>
        <w:rPr>
          <w:rFonts w:ascii="Calibri" w:hAnsi="Calibri" w:cs="Calibri"/>
        </w:rPr>
      </w:pPr>
      <w:r w:rsidRPr="00397AF6">
        <w:rPr>
          <w:rFonts w:ascii="Calibri" w:hAnsi="Calibri" w:cs="Calibri"/>
        </w:rPr>
        <w:t xml:space="preserve">Kehlet H, Wara P, Andersen FH, Strand L, Juul P, </w:t>
      </w:r>
      <w:proofErr w:type="spellStart"/>
      <w:r w:rsidRPr="00397AF6">
        <w:rPr>
          <w:rFonts w:ascii="Calibri" w:hAnsi="Calibri" w:cs="Calibri"/>
        </w:rPr>
        <w:t>Malmstrøm</w:t>
      </w:r>
      <w:proofErr w:type="spellEnd"/>
      <w:r w:rsidRPr="00397AF6">
        <w:rPr>
          <w:rFonts w:ascii="Calibri" w:hAnsi="Calibri" w:cs="Calibri"/>
        </w:rPr>
        <w:t xml:space="preserve"> J, Callesen T, Bay-Nielsen M. Dansk Herniedatabase – det første år. </w:t>
      </w:r>
      <w:proofErr w:type="spellStart"/>
      <w:r w:rsidRPr="00397AF6">
        <w:rPr>
          <w:rFonts w:ascii="Calibri" w:hAnsi="Calibri" w:cs="Calibri"/>
        </w:rPr>
        <w:t>Ugeskr</w:t>
      </w:r>
      <w:proofErr w:type="spellEnd"/>
      <w:r w:rsidRPr="00397AF6">
        <w:rPr>
          <w:rFonts w:ascii="Calibri" w:hAnsi="Calibri" w:cs="Calibri"/>
        </w:rPr>
        <w:t xml:space="preserve"> Læger </w:t>
      </w:r>
      <w:proofErr w:type="gramStart"/>
      <w:r w:rsidRPr="00397AF6">
        <w:rPr>
          <w:rFonts w:ascii="Calibri" w:hAnsi="Calibri" w:cs="Calibri"/>
        </w:rPr>
        <w:t>2000;162:1552</w:t>
      </w:r>
      <w:proofErr w:type="gramEnd"/>
      <w:r w:rsidRPr="00397AF6">
        <w:rPr>
          <w:rFonts w:ascii="Calibri" w:hAnsi="Calibri" w:cs="Calibri"/>
        </w:rPr>
        <w:t>-5.</w:t>
      </w:r>
    </w:p>
    <w:p w14:paraId="61E6A04E" w14:textId="77777777" w:rsidR="00B845DD" w:rsidRPr="00397AF6" w:rsidRDefault="00B845DD" w:rsidP="00AB3578">
      <w:pPr>
        <w:numPr>
          <w:ilvl w:val="0"/>
          <w:numId w:val="2"/>
        </w:numPr>
        <w:spacing w:after="0" w:line="360" w:lineRule="auto"/>
        <w:ind w:left="360"/>
        <w:rPr>
          <w:rFonts w:ascii="Calibri" w:hAnsi="Calibri" w:cs="Calibri"/>
          <w:lang w:val="en-US"/>
        </w:rPr>
      </w:pPr>
      <w:r w:rsidRPr="00397AF6">
        <w:rPr>
          <w:rFonts w:ascii="Calibri" w:hAnsi="Calibri" w:cs="Calibri"/>
          <w:lang w:val="en-US"/>
        </w:rPr>
        <w:t xml:space="preserve">Bay-Nielsen M, Kehlet H, Steering Committee of the Danish Hernia Data Base. Establishment of a national Danish hernia database: preliminary report. Hernia </w:t>
      </w:r>
      <w:proofErr w:type="gramStart"/>
      <w:r w:rsidRPr="00397AF6">
        <w:rPr>
          <w:rFonts w:ascii="Calibri" w:hAnsi="Calibri" w:cs="Calibri"/>
          <w:lang w:val="en-US"/>
        </w:rPr>
        <w:t>1999;3:81</w:t>
      </w:r>
      <w:proofErr w:type="gramEnd"/>
      <w:r w:rsidRPr="00397AF6">
        <w:rPr>
          <w:rFonts w:ascii="Calibri" w:hAnsi="Calibri" w:cs="Calibri"/>
          <w:lang w:val="en-US"/>
        </w:rPr>
        <w:t>-3.</w:t>
      </w:r>
    </w:p>
    <w:p w14:paraId="14345709" w14:textId="77777777" w:rsidR="006C1E7D" w:rsidRPr="00AB3578" w:rsidRDefault="006C1E7D" w:rsidP="00AB3578">
      <w:pPr>
        <w:spacing w:after="0" w:line="360" w:lineRule="auto"/>
        <w:rPr>
          <w:rFonts w:ascii="Calibri" w:hAnsi="Calibri" w:cs="Calibri"/>
          <w:lang w:val="en-US"/>
        </w:rPr>
      </w:pPr>
    </w:p>
    <w:sectPr w:rsidR="006C1E7D" w:rsidRPr="00AB357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54BD" w14:textId="77777777" w:rsidR="00F65E67" w:rsidRDefault="00F65E67" w:rsidP="006C1E7D">
      <w:r>
        <w:separator/>
      </w:r>
    </w:p>
  </w:endnote>
  <w:endnote w:type="continuationSeparator" w:id="0">
    <w:p w14:paraId="595791DA" w14:textId="77777777" w:rsidR="00F65E67" w:rsidRDefault="00F65E67" w:rsidP="006C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6F30" w14:textId="77777777" w:rsidR="00F65E67" w:rsidRDefault="00F65E67" w:rsidP="006C1E7D">
      <w:r>
        <w:separator/>
      </w:r>
    </w:p>
  </w:footnote>
  <w:footnote w:type="continuationSeparator" w:id="0">
    <w:p w14:paraId="4A15AB0A" w14:textId="77777777" w:rsidR="00F65E67" w:rsidRDefault="00F65E67" w:rsidP="006C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31D8"/>
    <w:multiLevelType w:val="hybridMultilevel"/>
    <w:tmpl w:val="9C1AFCBC"/>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9841BFB"/>
    <w:multiLevelType w:val="hybridMultilevel"/>
    <w:tmpl w:val="37AC275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10875148">
    <w:abstractNumId w:val="1"/>
  </w:num>
  <w:num w:numId="2" w16cid:durableId="105061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DD"/>
    <w:rsid w:val="002759B3"/>
    <w:rsid w:val="003E0C62"/>
    <w:rsid w:val="00520ECF"/>
    <w:rsid w:val="005532E9"/>
    <w:rsid w:val="00606CF5"/>
    <w:rsid w:val="006C1E7D"/>
    <w:rsid w:val="0089046A"/>
    <w:rsid w:val="00A06A32"/>
    <w:rsid w:val="00A136C3"/>
    <w:rsid w:val="00AB3578"/>
    <w:rsid w:val="00AE1A22"/>
    <w:rsid w:val="00B845DD"/>
    <w:rsid w:val="00BE59EB"/>
    <w:rsid w:val="00DE2FB0"/>
    <w:rsid w:val="00DF0DCA"/>
    <w:rsid w:val="00E04663"/>
    <w:rsid w:val="00EC127D"/>
    <w:rsid w:val="00F43D19"/>
    <w:rsid w:val="00F65E67"/>
    <w:rsid w:val="00F921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ED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5DD"/>
    <w:pPr>
      <w:spacing w:after="280" w:line="300" w:lineRule="atLeast"/>
    </w:pPr>
    <w:rPr>
      <w:rFonts w:ascii="Source Sans Pro" w:hAnsi="Source Sans Pro"/>
      <w:kern w:val="0"/>
      <w:sz w:val="22"/>
      <w:szCs w:val="22"/>
      <w14:ligatures w14:val="none"/>
    </w:rPr>
  </w:style>
  <w:style w:type="paragraph" w:styleId="Overskrift1">
    <w:name w:val="heading 1"/>
    <w:basedOn w:val="Normal"/>
    <w:next w:val="Normal"/>
    <w:link w:val="Overskrift1Tegn"/>
    <w:uiPriority w:val="9"/>
    <w:qFormat/>
    <w:rsid w:val="006C1E7D"/>
    <w:pPr>
      <w:keepNext/>
      <w:keepLines/>
      <w:spacing w:before="240" w:after="120" w:line="240" w:lineRule="auto"/>
      <w:outlineLvl w:val="0"/>
    </w:pPr>
    <w:rPr>
      <w:rFonts w:eastAsia="Times New Roman" w:cs="Times New Roman"/>
      <w:b/>
      <w:color w:val="212121"/>
      <w:sz w:val="44"/>
      <w:szCs w:val="40"/>
    </w:rPr>
  </w:style>
  <w:style w:type="paragraph" w:styleId="Overskrift2">
    <w:name w:val="heading 2"/>
    <w:basedOn w:val="Normal"/>
    <w:next w:val="Normal"/>
    <w:link w:val="Overskrift2Tegn"/>
    <w:uiPriority w:val="9"/>
    <w:unhideWhenUsed/>
    <w:qFormat/>
    <w:rsid w:val="006C1E7D"/>
    <w:pPr>
      <w:keepNext/>
      <w:keepLines/>
      <w:spacing w:before="200" w:after="120" w:line="240" w:lineRule="auto"/>
      <w:outlineLvl w:val="1"/>
    </w:pPr>
    <w:rPr>
      <w:rFonts w:eastAsia="Times New Roman" w:cs="Times New Roman"/>
      <w:b/>
      <w:color w:val="212121"/>
      <w:sz w:val="38"/>
      <w:szCs w:val="32"/>
    </w:rPr>
  </w:style>
  <w:style w:type="paragraph" w:styleId="Overskrift3">
    <w:name w:val="heading 3"/>
    <w:basedOn w:val="Normal"/>
    <w:next w:val="Normal"/>
    <w:link w:val="Overskrift3Tegn"/>
    <w:uiPriority w:val="9"/>
    <w:unhideWhenUsed/>
    <w:qFormat/>
    <w:rsid w:val="006C1E7D"/>
    <w:pPr>
      <w:keepNext/>
      <w:keepLines/>
      <w:spacing w:before="200" w:after="120" w:line="240" w:lineRule="auto"/>
      <w:outlineLvl w:val="2"/>
    </w:pPr>
    <w:rPr>
      <w:rFonts w:eastAsia="Times New Roman" w:cs="Times New Roman"/>
      <w:b/>
      <w:color w:val="212121"/>
      <w:sz w:val="34"/>
      <w:szCs w:val="28"/>
    </w:rPr>
  </w:style>
  <w:style w:type="paragraph" w:styleId="Overskrift4">
    <w:name w:val="heading 4"/>
    <w:basedOn w:val="Normal"/>
    <w:next w:val="Normal"/>
    <w:link w:val="Overskrift4Tegn"/>
    <w:uiPriority w:val="9"/>
    <w:unhideWhenUsed/>
    <w:qFormat/>
    <w:rsid w:val="006C1E7D"/>
    <w:pPr>
      <w:keepNext/>
      <w:keepLines/>
      <w:spacing w:before="160" w:after="80" w:line="240" w:lineRule="auto"/>
      <w:outlineLvl w:val="3"/>
    </w:pPr>
    <w:rPr>
      <w:rFonts w:eastAsia="Times New Roman" w:cs="Times New Roman"/>
      <w:b/>
      <w:iCs/>
      <w:color w:val="212121"/>
      <w:sz w:val="32"/>
    </w:rPr>
  </w:style>
  <w:style w:type="paragraph" w:styleId="Overskrift5">
    <w:name w:val="heading 5"/>
    <w:basedOn w:val="Normal"/>
    <w:next w:val="Normal"/>
    <w:link w:val="Overskrift5Tegn"/>
    <w:uiPriority w:val="9"/>
    <w:unhideWhenUsed/>
    <w:qFormat/>
    <w:rsid w:val="006C1E7D"/>
    <w:pPr>
      <w:keepNext/>
      <w:keepLines/>
      <w:spacing w:before="160" w:after="80" w:line="240" w:lineRule="auto"/>
      <w:outlineLvl w:val="4"/>
    </w:pPr>
    <w:rPr>
      <w:rFonts w:eastAsia="Times New Roman" w:cs="Times New Roman"/>
      <w:b/>
      <w:color w:val="212121"/>
      <w:sz w:val="30"/>
    </w:rPr>
  </w:style>
  <w:style w:type="paragraph" w:styleId="Overskrift6">
    <w:name w:val="heading 6"/>
    <w:basedOn w:val="Normal"/>
    <w:next w:val="Normal"/>
    <w:link w:val="Overskrift6Tegn"/>
    <w:uiPriority w:val="9"/>
    <w:unhideWhenUsed/>
    <w:qFormat/>
    <w:rsid w:val="006C1E7D"/>
    <w:pPr>
      <w:keepNext/>
      <w:keepLines/>
      <w:spacing w:before="120" w:after="80" w:line="240" w:lineRule="auto"/>
      <w:outlineLvl w:val="5"/>
    </w:pPr>
    <w:rPr>
      <w:rFonts w:eastAsia="Times New Roman" w:cs="Times New Roman"/>
      <w:b/>
      <w:iCs/>
      <w:color w:val="6E6E6E"/>
      <w:sz w:val="28"/>
    </w:rPr>
  </w:style>
  <w:style w:type="paragraph" w:styleId="Overskrift7">
    <w:name w:val="heading 7"/>
    <w:basedOn w:val="Normal"/>
    <w:next w:val="Normal"/>
    <w:link w:val="Overskrift7Tegn"/>
    <w:uiPriority w:val="9"/>
    <w:unhideWhenUsed/>
    <w:qFormat/>
    <w:rsid w:val="006C1E7D"/>
    <w:pPr>
      <w:keepNext/>
      <w:keepLines/>
      <w:spacing w:before="120" w:after="80" w:line="240" w:lineRule="auto"/>
      <w:outlineLvl w:val="6"/>
    </w:pPr>
    <w:rPr>
      <w:rFonts w:eastAsia="Times New Roman" w:cs="Times New Roman"/>
      <w:b/>
      <w:color w:val="6E6E6E"/>
      <w:sz w:val="26"/>
    </w:rPr>
  </w:style>
  <w:style w:type="paragraph" w:styleId="Overskrift8">
    <w:name w:val="heading 8"/>
    <w:basedOn w:val="Normal"/>
    <w:next w:val="Normal"/>
    <w:link w:val="Overskrift8Tegn"/>
    <w:uiPriority w:val="9"/>
    <w:unhideWhenUsed/>
    <w:qFormat/>
    <w:rsid w:val="006C1E7D"/>
    <w:pPr>
      <w:keepNext/>
      <w:keepLines/>
      <w:spacing w:before="120" w:after="80" w:line="240" w:lineRule="auto"/>
      <w:outlineLvl w:val="7"/>
    </w:pPr>
    <w:rPr>
      <w:rFonts w:eastAsia="Times New Roman" w:cs="Times New Roman"/>
      <w:b/>
      <w:iCs/>
      <w:color w:val="424242"/>
      <w:sz w:val="24"/>
    </w:rPr>
  </w:style>
  <w:style w:type="paragraph" w:styleId="Overskrift9">
    <w:name w:val="heading 9"/>
    <w:basedOn w:val="Normal"/>
    <w:next w:val="Normal"/>
    <w:link w:val="Overskrift9Tegn"/>
    <w:uiPriority w:val="9"/>
    <w:unhideWhenUsed/>
    <w:qFormat/>
    <w:rsid w:val="006C1E7D"/>
    <w:pPr>
      <w:keepNext/>
      <w:keepLines/>
      <w:spacing w:before="80" w:after="40" w:line="240" w:lineRule="auto"/>
      <w:outlineLvl w:val="8"/>
    </w:pPr>
    <w:rPr>
      <w:rFonts w:eastAsia="Times New Roman" w:cs="Times New Roman"/>
      <w:b/>
      <w:color w:val="42424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C1E7D"/>
    <w:rPr>
      <w:rFonts w:ascii="Source Sans Pro" w:eastAsia="Times New Roman" w:hAnsi="Source Sans Pro" w:cs="Times New Roman"/>
      <w:b/>
      <w:color w:val="212121"/>
      <w:kern w:val="0"/>
      <w:sz w:val="38"/>
      <w:szCs w:val="32"/>
      <w14:ligatures w14:val="none"/>
    </w:rPr>
  </w:style>
  <w:style w:type="character" w:customStyle="1" w:styleId="Overskrift3Tegn">
    <w:name w:val="Overskrift 3 Tegn"/>
    <w:basedOn w:val="Standardskrifttypeiafsnit"/>
    <w:link w:val="Overskrift3"/>
    <w:uiPriority w:val="9"/>
    <w:rsid w:val="006C1E7D"/>
    <w:rPr>
      <w:rFonts w:ascii="Source Sans Pro" w:eastAsia="Times New Roman" w:hAnsi="Source Sans Pro" w:cs="Times New Roman"/>
      <w:b/>
      <w:color w:val="212121"/>
      <w:kern w:val="0"/>
      <w:sz w:val="34"/>
      <w:szCs w:val="28"/>
      <w14:ligatures w14:val="none"/>
    </w:rPr>
  </w:style>
  <w:style w:type="character" w:customStyle="1" w:styleId="Overskrift4Tegn">
    <w:name w:val="Overskrift 4 Tegn"/>
    <w:basedOn w:val="Standardskrifttypeiafsnit"/>
    <w:link w:val="Overskrift4"/>
    <w:uiPriority w:val="9"/>
    <w:rsid w:val="006C1E7D"/>
    <w:rPr>
      <w:rFonts w:ascii="Source Sans Pro" w:eastAsia="Times New Roman" w:hAnsi="Source Sans Pro" w:cs="Times New Roman"/>
      <w:b/>
      <w:iCs/>
      <w:color w:val="212121"/>
      <w:kern w:val="0"/>
      <w:sz w:val="32"/>
      <w:szCs w:val="22"/>
      <w14:ligatures w14:val="none"/>
    </w:rPr>
  </w:style>
  <w:style w:type="character" w:customStyle="1" w:styleId="Overskrift5Tegn">
    <w:name w:val="Overskrift 5 Tegn"/>
    <w:basedOn w:val="Standardskrifttypeiafsnit"/>
    <w:link w:val="Overskrift5"/>
    <w:uiPriority w:val="9"/>
    <w:rsid w:val="006C1E7D"/>
    <w:rPr>
      <w:rFonts w:ascii="Source Sans Pro" w:eastAsia="Times New Roman" w:hAnsi="Source Sans Pro" w:cs="Times New Roman"/>
      <w:b/>
      <w:color w:val="212121"/>
      <w:kern w:val="0"/>
      <w:sz w:val="30"/>
      <w:szCs w:val="22"/>
      <w14:ligatures w14:val="none"/>
    </w:rPr>
  </w:style>
  <w:style w:type="character" w:customStyle="1" w:styleId="Overskrift6Tegn">
    <w:name w:val="Overskrift 6 Tegn"/>
    <w:basedOn w:val="Standardskrifttypeiafsnit"/>
    <w:link w:val="Overskrift6"/>
    <w:uiPriority w:val="9"/>
    <w:rsid w:val="006C1E7D"/>
    <w:rPr>
      <w:rFonts w:ascii="Source Sans Pro" w:eastAsia="Times New Roman" w:hAnsi="Source Sans Pro" w:cs="Times New Roman"/>
      <w:b/>
      <w:iCs/>
      <w:color w:val="6E6E6E"/>
      <w:kern w:val="0"/>
      <w:sz w:val="28"/>
      <w:szCs w:val="22"/>
      <w14:ligatures w14:val="none"/>
    </w:rPr>
  </w:style>
  <w:style w:type="paragraph" w:styleId="Undertitel">
    <w:name w:val="Subtitle"/>
    <w:basedOn w:val="Normal"/>
    <w:next w:val="Normal"/>
    <w:link w:val="UndertitelTegn"/>
    <w:uiPriority w:val="11"/>
    <w:qFormat/>
    <w:rsid w:val="006C1E7D"/>
    <w:pPr>
      <w:numPr>
        <w:ilvl w:val="1"/>
      </w:numPr>
      <w:spacing w:line="560" w:lineRule="exact"/>
    </w:pPr>
    <w:rPr>
      <w:rFonts w:eastAsia="Times New Roman" w:cs="Times New Roman"/>
      <w:color w:val="6E6E6E"/>
      <w:spacing w:val="15"/>
      <w:sz w:val="40"/>
      <w:szCs w:val="28"/>
    </w:rPr>
  </w:style>
  <w:style w:type="character" w:customStyle="1" w:styleId="UndertitelTegn">
    <w:name w:val="Undertitel Tegn"/>
    <w:basedOn w:val="Standardskrifttypeiafsnit"/>
    <w:link w:val="Undertitel"/>
    <w:uiPriority w:val="11"/>
    <w:rsid w:val="006C1E7D"/>
    <w:rPr>
      <w:rFonts w:ascii="Source Sans Pro" w:eastAsia="Times New Roman" w:hAnsi="Source Sans Pro" w:cs="Times New Roman"/>
      <w:color w:val="6E6E6E"/>
      <w:spacing w:val="15"/>
      <w:kern w:val="0"/>
      <w:sz w:val="40"/>
      <w:szCs w:val="28"/>
      <w14:ligatures w14:val="none"/>
    </w:rPr>
  </w:style>
  <w:style w:type="character" w:customStyle="1" w:styleId="Overskrift7Tegn">
    <w:name w:val="Overskrift 7 Tegn"/>
    <w:basedOn w:val="Standardskrifttypeiafsnit"/>
    <w:link w:val="Overskrift7"/>
    <w:uiPriority w:val="9"/>
    <w:rsid w:val="006C1E7D"/>
    <w:rPr>
      <w:rFonts w:ascii="Source Sans Pro" w:eastAsia="Times New Roman" w:hAnsi="Source Sans Pro" w:cs="Times New Roman"/>
      <w:b/>
      <w:color w:val="6E6E6E"/>
      <w:kern w:val="0"/>
      <w:sz w:val="26"/>
      <w:szCs w:val="22"/>
      <w14:ligatures w14:val="none"/>
    </w:rPr>
  </w:style>
  <w:style w:type="character" w:customStyle="1" w:styleId="Overskrift8Tegn">
    <w:name w:val="Overskrift 8 Tegn"/>
    <w:basedOn w:val="Standardskrifttypeiafsnit"/>
    <w:link w:val="Overskrift8"/>
    <w:uiPriority w:val="9"/>
    <w:rsid w:val="006C1E7D"/>
    <w:rPr>
      <w:rFonts w:ascii="Source Sans Pro" w:eastAsia="Times New Roman" w:hAnsi="Source Sans Pro" w:cs="Times New Roman"/>
      <w:b/>
      <w:iCs/>
      <w:color w:val="424242"/>
      <w:kern w:val="0"/>
      <w:szCs w:val="22"/>
      <w14:ligatures w14:val="none"/>
    </w:rPr>
  </w:style>
  <w:style w:type="character" w:customStyle="1" w:styleId="Overskrift9Tegn">
    <w:name w:val="Overskrift 9 Tegn"/>
    <w:basedOn w:val="Standardskrifttypeiafsnit"/>
    <w:link w:val="Overskrift9"/>
    <w:uiPriority w:val="9"/>
    <w:rsid w:val="006C1E7D"/>
    <w:rPr>
      <w:rFonts w:ascii="Source Sans Pro" w:eastAsia="Times New Roman" w:hAnsi="Source Sans Pro" w:cs="Times New Roman"/>
      <w:b/>
      <w:color w:val="424242"/>
      <w:kern w:val="0"/>
      <w:sz w:val="22"/>
      <w:szCs w:val="22"/>
      <w14:ligatures w14:val="none"/>
    </w:rPr>
  </w:style>
  <w:style w:type="paragraph" w:styleId="Ingenafstand">
    <w:name w:val="No Spacing"/>
    <w:uiPriority w:val="1"/>
    <w:rsid w:val="00EC127D"/>
    <w:pPr>
      <w:spacing w:after="0" w:line="240" w:lineRule="auto"/>
    </w:pPr>
    <w:rPr>
      <w:rFonts w:ascii="Source Sans Pro" w:hAnsi="Source Sans Pro"/>
      <w:sz w:val="22"/>
    </w:rPr>
  </w:style>
  <w:style w:type="character" w:customStyle="1" w:styleId="Overskrift1Tegn">
    <w:name w:val="Overskrift 1 Tegn"/>
    <w:basedOn w:val="Standardskrifttypeiafsnit"/>
    <w:link w:val="Overskrift1"/>
    <w:uiPriority w:val="9"/>
    <w:rsid w:val="006C1E7D"/>
    <w:rPr>
      <w:rFonts w:ascii="Source Sans Pro" w:eastAsia="Times New Roman" w:hAnsi="Source Sans Pro" w:cs="Times New Roman"/>
      <w:b/>
      <w:color w:val="212121"/>
      <w:kern w:val="0"/>
      <w:sz w:val="44"/>
      <w:szCs w:val="40"/>
      <w14:ligatures w14:val="none"/>
    </w:rPr>
  </w:style>
  <w:style w:type="paragraph" w:styleId="Titel">
    <w:name w:val="Title"/>
    <w:basedOn w:val="Normal"/>
    <w:next w:val="Normal"/>
    <w:link w:val="TitelTegn"/>
    <w:uiPriority w:val="10"/>
    <w:qFormat/>
    <w:rsid w:val="006C1E7D"/>
    <w:pPr>
      <w:spacing w:after="80" w:line="560" w:lineRule="exact"/>
      <w:contextualSpacing/>
    </w:pPr>
    <w:rPr>
      <w:rFonts w:eastAsia="Times New Roman" w:cs="Times New Roman"/>
      <w:b/>
      <w:spacing w:val="-10"/>
      <w:kern w:val="28"/>
      <w:sz w:val="56"/>
      <w:szCs w:val="56"/>
    </w:rPr>
  </w:style>
  <w:style w:type="character" w:customStyle="1" w:styleId="TitelTegn">
    <w:name w:val="Titel Tegn"/>
    <w:basedOn w:val="Standardskrifttypeiafsnit"/>
    <w:link w:val="Titel"/>
    <w:uiPriority w:val="10"/>
    <w:rsid w:val="006C1E7D"/>
    <w:rPr>
      <w:rFonts w:ascii="Source Sans Pro" w:eastAsia="Times New Roman" w:hAnsi="Source Sans Pro" w:cs="Times New Roman"/>
      <w:b/>
      <w:spacing w:val="-10"/>
      <w:kern w:val="28"/>
      <w:sz w:val="56"/>
      <w:szCs w:val="56"/>
      <w14:ligatures w14:val="none"/>
    </w:rPr>
  </w:style>
  <w:style w:type="character" w:styleId="Svagfremhvning">
    <w:name w:val="Subtle Emphasis"/>
    <w:uiPriority w:val="19"/>
    <w:qFormat/>
    <w:rsid w:val="006C1E7D"/>
    <w:rPr>
      <w:rFonts w:eastAsia="Source Sans Pro" w:cs="Times New Roman"/>
      <w:i/>
      <w:iCs/>
      <w:color w:val="585857"/>
      <w:sz w:val="23"/>
    </w:rPr>
  </w:style>
  <w:style w:type="character" w:styleId="Fremhv">
    <w:name w:val="Emphasis"/>
    <w:uiPriority w:val="20"/>
    <w:qFormat/>
    <w:rsid w:val="006C1E7D"/>
    <w:rPr>
      <w:rFonts w:eastAsia="Source Sans Pro" w:cs="Times New Roman"/>
      <w:b/>
      <w:i/>
      <w:iCs/>
      <w:color w:val="212121"/>
      <w:sz w:val="23"/>
    </w:rPr>
  </w:style>
  <w:style w:type="character" w:styleId="Kraftigfremhvning">
    <w:name w:val="Intense Emphasis"/>
    <w:uiPriority w:val="21"/>
    <w:qFormat/>
    <w:rsid w:val="006C1E7D"/>
    <w:rPr>
      <w:rFonts w:eastAsia="Source Sans Pro" w:cs="Times New Roman"/>
      <w:b/>
      <w:iCs/>
      <w:color w:val="212121"/>
      <w:sz w:val="23"/>
    </w:rPr>
  </w:style>
  <w:style w:type="character" w:styleId="Strk">
    <w:name w:val="Strong"/>
    <w:uiPriority w:val="22"/>
    <w:qFormat/>
    <w:rsid w:val="006C1E7D"/>
    <w:rPr>
      <w:rFonts w:eastAsia="Source Sans Pro" w:cs="Times New Roman"/>
      <w:b/>
      <w:bCs/>
      <w:sz w:val="25"/>
    </w:rPr>
  </w:style>
  <w:style w:type="paragraph" w:styleId="Citat">
    <w:name w:val="Quote"/>
    <w:basedOn w:val="Normal"/>
    <w:next w:val="Normal"/>
    <w:link w:val="CitatTegn"/>
    <w:uiPriority w:val="29"/>
    <w:qFormat/>
    <w:rsid w:val="006C1E7D"/>
    <w:pPr>
      <w:spacing w:before="160"/>
      <w:jc w:val="center"/>
    </w:pPr>
    <w:rPr>
      <w:rFonts w:eastAsia="Source Sans Pro" w:cs="Times New Roman"/>
      <w:i/>
      <w:iCs/>
      <w:color w:val="424242"/>
    </w:rPr>
  </w:style>
  <w:style w:type="character" w:customStyle="1" w:styleId="CitatTegn">
    <w:name w:val="Citat Tegn"/>
    <w:basedOn w:val="Standardskrifttypeiafsnit"/>
    <w:link w:val="Citat"/>
    <w:uiPriority w:val="29"/>
    <w:rsid w:val="006C1E7D"/>
    <w:rPr>
      <w:rFonts w:ascii="Source Sans Pro" w:eastAsia="Source Sans Pro" w:hAnsi="Source Sans Pro" w:cs="Times New Roman"/>
      <w:i/>
      <w:iCs/>
      <w:color w:val="424242"/>
      <w:kern w:val="0"/>
      <w:sz w:val="22"/>
      <w:szCs w:val="22"/>
      <w14:ligatures w14:val="none"/>
    </w:rPr>
  </w:style>
  <w:style w:type="paragraph" w:styleId="Strktcitat">
    <w:name w:val="Intense Quote"/>
    <w:basedOn w:val="Normal"/>
    <w:next w:val="Normal"/>
    <w:link w:val="StrktcitatTegn"/>
    <w:uiPriority w:val="30"/>
    <w:qFormat/>
    <w:rsid w:val="006C1E7D"/>
    <w:pPr>
      <w:pBdr>
        <w:top w:val="single" w:sz="4" w:space="10" w:color="auto"/>
        <w:bottom w:val="single" w:sz="4" w:space="10" w:color="auto"/>
      </w:pBdr>
      <w:spacing w:before="360" w:after="360"/>
      <w:ind w:left="284" w:right="284"/>
      <w:jc w:val="center"/>
    </w:pPr>
    <w:rPr>
      <w:rFonts w:eastAsia="Source Sans Pro" w:cs="Times New Roman"/>
      <w:i/>
      <w:iCs/>
      <w:color w:val="212121"/>
      <w:sz w:val="24"/>
    </w:rPr>
  </w:style>
  <w:style w:type="character" w:customStyle="1" w:styleId="StrktcitatTegn">
    <w:name w:val="Stærkt citat Tegn"/>
    <w:basedOn w:val="Standardskrifttypeiafsnit"/>
    <w:link w:val="Strktcitat"/>
    <w:uiPriority w:val="30"/>
    <w:rsid w:val="006C1E7D"/>
    <w:rPr>
      <w:rFonts w:ascii="Source Sans Pro" w:eastAsia="Source Sans Pro" w:hAnsi="Source Sans Pro" w:cs="Times New Roman"/>
      <w:i/>
      <w:iCs/>
      <w:color w:val="212121"/>
      <w:kern w:val="0"/>
      <w:szCs w:val="22"/>
      <w14:ligatures w14:val="none"/>
    </w:rPr>
  </w:style>
  <w:style w:type="character" w:styleId="Svaghenvisning">
    <w:name w:val="Subtle Reference"/>
    <w:uiPriority w:val="31"/>
    <w:qFormat/>
    <w:rsid w:val="006C1E7D"/>
    <w:rPr>
      <w:rFonts w:eastAsia="Source Sans Pro" w:cs="Times New Roman"/>
      <w:smallCaps/>
      <w:color w:val="585857"/>
      <w:sz w:val="20"/>
    </w:rPr>
  </w:style>
  <w:style w:type="character" w:styleId="Kraftighenvisning">
    <w:name w:val="Intense Reference"/>
    <w:uiPriority w:val="32"/>
    <w:qFormat/>
    <w:rsid w:val="006C1E7D"/>
    <w:rPr>
      <w:rFonts w:eastAsia="Source Sans Pro" w:cs="Times New Roman"/>
      <w:b/>
      <w:bCs/>
      <w:smallCaps/>
      <w:color w:val="424242"/>
      <w:spacing w:val="5"/>
      <w:sz w:val="20"/>
    </w:rPr>
  </w:style>
  <w:style w:type="character" w:styleId="Bogenstitel">
    <w:name w:val="Book Title"/>
    <w:uiPriority w:val="33"/>
    <w:qFormat/>
    <w:rsid w:val="006C1E7D"/>
    <w:rPr>
      <w:rFonts w:eastAsia="Source Sans Pro" w:cs="Times New Roman"/>
      <w:b/>
      <w:bCs/>
      <w:iCs/>
      <w:spacing w:val="5"/>
      <w:sz w:val="48"/>
    </w:rPr>
  </w:style>
  <w:style w:type="paragraph" w:styleId="Listeafsnit">
    <w:name w:val="List Paragraph"/>
    <w:basedOn w:val="Normal"/>
    <w:uiPriority w:val="34"/>
    <w:qFormat/>
    <w:rsid w:val="006C1E7D"/>
    <w:pPr>
      <w:ind w:left="709"/>
      <w:contextualSpacing/>
    </w:pPr>
    <w:rPr>
      <w:rFonts w:eastAsia="Source Sans Pro" w:cs="Times New Roman"/>
    </w:rPr>
  </w:style>
  <w:style w:type="paragraph" w:styleId="Sidefod">
    <w:name w:val="footer"/>
    <w:basedOn w:val="Normal"/>
    <w:link w:val="SidefodTegn"/>
    <w:uiPriority w:val="99"/>
    <w:unhideWhenUsed/>
    <w:rsid w:val="00EC127D"/>
    <w:pPr>
      <w:tabs>
        <w:tab w:val="center" w:pos="4819"/>
        <w:tab w:val="right" w:pos="9638"/>
      </w:tabs>
      <w:spacing w:line="240" w:lineRule="auto"/>
    </w:pPr>
  </w:style>
  <w:style w:type="character" w:customStyle="1" w:styleId="SidefodTegn">
    <w:name w:val="Sidefod Tegn"/>
    <w:basedOn w:val="Standardskrifttypeiafsnit"/>
    <w:link w:val="Sidefod"/>
    <w:uiPriority w:val="99"/>
    <w:rsid w:val="00EC127D"/>
    <w:rPr>
      <w:rFonts w:ascii="Source Sans Pro" w:hAnsi="Source Sans Pro"/>
      <w:sz w:val="22"/>
    </w:rPr>
  </w:style>
  <w:style w:type="paragraph" w:styleId="Sidehoved">
    <w:name w:val="header"/>
    <w:basedOn w:val="Normal"/>
    <w:link w:val="SidehovedTegn"/>
    <w:uiPriority w:val="99"/>
    <w:unhideWhenUsed/>
    <w:rsid w:val="0089046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046A"/>
    <w:rPr>
      <w:rFonts w:ascii="Source Sans Pro" w:hAnsi="Source Sans Pro"/>
      <w:sz w:val="22"/>
    </w:rPr>
  </w:style>
  <w:style w:type="paragraph" w:customStyle="1" w:styleId="Emnelinje">
    <w:name w:val="Emnelinje"/>
    <w:basedOn w:val="Normal"/>
    <w:next w:val="Normal"/>
    <w:uiPriority w:val="2"/>
    <w:qFormat/>
    <w:rsid w:val="006C1E7D"/>
    <w:pPr>
      <w:keepNext/>
      <w:keepLines/>
      <w:spacing w:after="40" w:line="280" w:lineRule="atLeast"/>
      <w:outlineLvl w:val="0"/>
    </w:pPr>
    <w:rPr>
      <w:b/>
      <w:sz w:val="24"/>
    </w:rPr>
  </w:style>
  <w:style w:type="character" w:styleId="Hyperlink">
    <w:name w:val="Hyperlink"/>
    <w:basedOn w:val="Standardskrifttypeiafsnit"/>
    <w:uiPriority w:val="99"/>
    <w:unhideWhenUsed/>
    <w:rsid w:val="00B845DD"/>
    <w:rPr>
      <w:color w:val="007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61409/V04250320" TargetMode="External"/><Relationship Id="rId117" Type="http://schemas.openxmlformats.org/officeDocument/2006/relationships/hyperlink" Target="https://doi.org/10.1007/s00423-014-1262-y" TargetMode="External"/><Relationship Id="rId21" Type="http://schemas.openxmlformats.org/officeDocument/2006/relationships/hyperlink" Target="https://doi.org/10.1007/s10029-025-03377-w" TargetMode="External"/><Relationship Id="rId42" Type="http://schemas.openxmlformats.org/officeDocument/2006/relationships/hyperlink" Target="https://doi.org/10.1007/s10029-023-02891-z" TargetMode="External"/><Relationship Id="rId47" Type="http://schemas.openxmlformats.org/officeDocument/2006/relationships/hyperlink" Target="https://doi.org/10.1097/sla.0000000000005206" TargetMode="External"/><Relationship Id="rId63" Type="http://schemas.openxmlformats.org/officeDocument/2006/relationships/hyperlink" Target="https://10.1007/s10029-021-02400-0" TargetMode="External"/><Relationship Id="rId68" Type="http://schemas.openxmlformats.org/officeDocument/2006/relationships/hyperlink" Target="https://doi.org/10.1177/1457496919877580" TargetMode="External"/><Relationship Id="rId84" Type="http://schemas.openxmlformats.org/officeDocument/2006/relationships/hyperlink" Target="https://doi.org/10.1007/s00464-019-06853-4" TargetMode="External"/><Relationship Id="rId89" Type="http://schemas.openxmlformats.org/officeDocument/2006/relationships/hyperlink" Target="https://doi.org/10.1007/s00268-019-04940-0" TargetMode="External"/><Relationship Id="rId112" Type="http://schemas.openxmlformats.org/officeDocument/2006/relationships/hyperlink" Target="https://doi.org/10.1007/s00464-015-4280-0" TargetMode="External"/><Relationship Id="rId133" Type="http://schemas.openxmlformats.org/officeDocument/2006/relationships/hyperlink" Target="https://doi.org/10.1136/oemed-2012-100787" TargetMode="External"/><Relationship Id="rId138" Type="http://schemas.openxmlformats.org/officeDocument/2006/relationships/hyperlink" Target="https://doi.org/10.1007/s00464-011-1776-0" TargetMode="External"/><Relationship Id="rId154" Type="http://schemas.openxmlformats.org/officeDocument/2006/relationships/hyperlink" Target="https://doi.org/10.1111/j.1399-6576.2004.00600.x" TargetMode="External"/><Relationship Id="rId159" Type="http://schemas.openxmlformats.org/officeDocument/2006/relationships/hyperlink" Target="https://doi.org/10.1034/j.1399-6576.2003.470101.x" TargetMode="External"/><Relationship Id="rId16" Type="http://schemas.openxmlformats.org/officeDocument/2006/relationships/hyperlink" Target="https://pubmed.ncbi.nlm.nih.gov/41262889/" TargetMode="External"/><Relationship Id="rId107" Type="http://schemas.openxmlformats.org/officeDocument/2006/relationships/hyperlink" Target="https://doi.org/10.1177/1553350615596636" TargetMode="External"/><Relationship Id="rId11" Type="http://schemas.openxmlformats.org/officeDocument/2006/relationships/hyperlink" Target="https://pubmed.ncbi.nlm.nih.gov/41746405/" TargetMode="External"/><Relationship Id="rId32" Type="http://schemas.openxmlformats.org/officeDocument/2006/relationships/hyperlink" Target="https://pubmed.ncbi.nlm.nih.gov/38959298/" TargetMode="External"/><Relationship Id="rId37" Type="http://schemas.openxmlformats.org/officeDocument/2006/relationships/hyperlink" Target="https://10.1097/SLA.0000000000005206" TargetMode="External"/><Relationship Id="rId53" Type="http://schemas.openxmlformats.org/officeDocument/2006/relationships/hyperlink" Target="https://doi.org/10.52198/22.sti.40.hr1585" TargetMode="External"/><Relationship Id="rId58" Type="http://schemas.openxmlformats.org/officeDocument/2006/relationships/hyperlink" Target="https://10.1007/s10029-019-02090-9" TargetMode="External"/><Relationship Id="rId74" Type="http://schemas.openxmlformats.org/officeDocument/2006/relationships/hyperlink" Target="https://10.1016/j.amjsurg.2019.04.015" TargetMode="External"/><Relationship Id="rId79" Type="http://schemas.openxmlformats.org/officeDocument/2006/relationships/hyperlink" Target="https://doi.org/10.1177/1457496919874482" TargetMode="External"/><Relationship Id="rId102" Type="http://schemas.openxmlformats.org/officeDocument/2006/relationships/hyperlink" Target="https://doi.org/10.1007/s10029-017-1598-7" TargetMode="External"/><Relationship Id="rId123" Type="http://schemas.openxmlformats.org/officeDocument/2006/relationships/hyperlink" Target="https://doi.org/10.1007/s00464-013-3018-0" TargetMode="External"/><Relationship Id="rId128" Type="http://schemas.openxmlformats.org/officeDocument/2006/relationships/hyperlink" Target="https://doi.org/10.1371/journal.pone.0054367" TargetMode="External"/><Relationship Id="rId144" Type="http://schemas.openxmlformats.org/officeDocument/2006/relationships/hyperlink" Target="https://doi.org/10.1007/s10029-007-0285-5" TargetMode="External"/><Relationship Id="rId149" Type="http://schemas.openxmlformats.org/officeDocument/2006/relationships/hyperlink" Target="https://doi.org/10.1002/bjs.5756" TargetMode="External"/><Relationship Id="rId5" Type="http://schemas.openxmlformats.org/officeDocument/2006/relationships/footnotes" Target="footnotes.xml"/><Relationship Id="rId90" Type="http://schemas.openxmlformats.org/officeDocument/2006/relationships/hyperlink" Target="https://doi.org/10.1007/s00464-018-6270-5" TargetMode="External"/><Relationship Id="rId95" Type="http://schemas.openxmlformats.org/officeDocument/2006/relationships/hyperlink" Target="https://doi.org/10.1007/s10029-017-1724-6" TargetMode="External"/><Relationship Id="rId160" Type="http://schemas.openxmlformats.org/officeDocument/2006/relationships/hyperlink" Target="https://doi.org/10.1053/rapm.2002.37122" TargetMode="External"/><Relationship Id="rId165" Type="http://schemas.openxmlformats.org/officeDocument/2006/relationships/hyperlink" Target="https://doi.org/10.1016/s0140-6736(01)06251-1" TargetMode="External"/><Relationship Id="rId22" Type="http://schemas.openxmlformats.org/officeDocument/2006/relationships/hyperlink" Target="https://doi.org/10.1007/s10029-025-03374-z" TargetMode="External"/><Relationship Id="rId27" Type="http://schemas.openxmlformats.org/officeDocument/2006/relationships/hyperlink" Target="https://doi.org/10.1177/15533506251345275" TargetMode="External"/><Relationship Id="rId43" Type="http://schemas.openxmlformats.org/officeDocument/2006/relationships/hyperlink" Target="https://doi.org/10.1016/j.cpsurg.2024.101459" TargetMode="External"/><Relationship Id="rId48" Type="http://schemas.openxmlformats.org/officeDocument/2006/relationships/hyperlink" Target="https://doi.org/10.1007/s10029-022-02724-5" TargetMode="External"/><Relationship Id="rId64" Type="http://schemas.openxmlformats.org/officeDocument/2006/relationships/hyperlink" Target="https://doi.org/10.1007/s10029-021-02400-0" TargetMode="External"/><Relationship Id="rId69" Type="http://schemas.openxmlformats.org/officeDocument/2006/relationships/hyperlink" Target="https://doi.org/10.1007/s10029-020-02312-5" TargetMode="External"/><Relationship Id="rId113" Type="http://schemas.openxmlformats.org/officeDocument/2006/relationships/hyperlink" Target="https://doi.org/10.1007/s00464-015-4066-4" TargetMode="External"/><Relationship Id="rId118" Type="http://schemas.openxmlformats.org/officeDocument/2006/relationships/hyperlink" Target="https://doi.org/10.1016/j.amjsurg.2014.05.021" TargetMode="External"/><Relationship Id="rId134" Type="http://schemas.openxmlformats.org/officeDocument/2006/relationships/hyperlink" Target="https://doi.org/10.1097/sla.0b013e318254f5b9" TargetMode="External"/><Relationship Id="rId139" Type="http://schemas.openxmlformats.org/officeDocument/2006/relationships/hyperlink" Target="https://doi.org/10.1007/s10029-010-0657-0" TargetMode="External"/><Relationship Id="rId80" Type="http://schemas.openxmlformats.org/officeDocument/2006/relationships/hyperlink" Target="https://doi.org/10.1016/j.surg.2020.04.012" TargetMode="External"/><Relationship Id="rId85" Type="http://schemas.openxmlformats.org/officeDocument/2006/relationships/hyperlink" Target="https://doi.org/10.1016/j.amjsurg.2019.04.015" TargetMode="External"/><Relationship Id="rId150" Type="http://schemas.openxmlformats.org/officeDocument/2006/relationships/hyperlink" Target="https://doi.org/10.1007/s10029-006-0098-y" TargetMode="External"/><Relationship Id="rId155" Type="http://schemas.openxmlformats.org/officeDocument/2006/relationships/hyperlink" Target="https://doi.org/10.1093/bja/aei083" TargetMode="External"/><Relationship Id="rId12" Type="http://schemas.openxmlformats.org/officeDocument/2006/relationships/hyperlink" Target="https://pubmed.ncbi.nlm.nih.gov/40728668/" TargetMode="External"/><Relationship Id="rId17" Type="http://schemas.openxmlformats.org/officeDocument/2006/relationships/hyperlink" Target="https://pubmed.ncbi.nlm.nih.gov/41169867/" TargetMode="External"/><Relationship Id="rId33" Type="http://schemas.openxmlformats.org/officeDocument/2006/relationships/hyperlink" Target="https://doi.org/10.1016/j.cpsurg.2024.101459" TargetMode="External"/><Relationship Id="rId38" Type="http://schemas.openxmlformats.org/officeDocument/2006/relationships/hyperlink" Target="https://10.1001/jamasurg.2022.7502" TargetMode="External"/><Relationship Id="rId59" Type="http://schemas.openxmlformats.org/officeDocument/2006/relationships/hyperlink" Target="https://10.1177/1457496919877580" TargetMode="External"/><Relationship Id="rId103" Type="http://schemas.openxmlformats.org/officeDocument/2006/relationships/hyperlink" Target="https://doi.org/10.1001/jama.2016.20117" TargetMode="External"/><Relationship Id="rId108" Type="http://schemas.openxmlformats.org/officeDocument/2006/relationships/hyperlink" Target="https://doi.org/10.2147/clep.s99501" TargetMode="External"/><Relationship Id="rId124" Type="http://schemas.openxmlformats.org/officeDocument/2006/relationships/hyperlink" Target="https://doi.org/10.1007/s00268-013-2160-0" TargetMode="External"/><Relationship Id="rId129" Type="http://schemas.openxmlformats.org/officeDocument/2006/relationships/hyperlink" Target="https://doi.org/10.1007/s10029-013-1120-9" TargetMode="External"/><Relationship Id="rId54" Type="http://schemas.openxmlformats.org/officeDocument/2006/relationships/hyperlink" Target="https://doi.org/10.1007/s10029-021-02376-x" TargetMode="External"/><Relationship Id="rId70" Type="http://schemas.openxmlformats.org/officeDocument/2006/relationships/hyperlink" Target="https://doi.org/10.1007/s10029-019-02090-9" TargetMode="External"/><Relationship Id="rId75" Type="http://schemas.openxmlformats.org/officeDocument/2006/relationships/hyperlink" Target="https://10.1007/s10029-019-02083-8" TargetMode="External"/><Relationship Id="rId91" Type="http://schemas.openxmlformats.org/officeDocument/2006/relationships/hyperlink" Target="https://doi.org/10.1097/sla.0000000000002423" TargetMode="External"/><Relationship Id="rId96" Type="http://schemas.openxmlformats.org/officeDocument/2006/relationships/hyperlink" Target="https://doi.org/10.1007/s10029-017-1724-6" TargetMode="External"/><Relationship Id="rId140" Type="http://schemas.openxmlformats.org/officeDocument/2006/relationships/hyperlink" Target="https://doi.org/10.1007/s10029-009-0592-0" TargetMode="External"/><Relationship Id="rId145" Type="http://schemas.openxmlformats.org/officeDocument/2006/relationships/hyperlink" Target="https://doi.org/10.1097/sla.0b013e31816b18e3" TargetMode="External"/><Relationship Id="rId161" Type="http://schemas.openxmlformats.org/officeDocument/2006/relationships/hyperlink" Target="https://doi.org/10.1007/s10029-002-0082-0" TargetMode="External"/><Relationship Id="rId166" Type="http://schemas.openxmlformats.org/officeDocument/2006/relationships/hyperlink" Target="https://doi.org/10.1097/00000658-200101000-000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40404883/" TargetMode="External"/><Relationship Id="rId23" Type="http://schemas.openxmlformats.org/officeDocument/2006/relationships/hyperlink" Target="https://doi.org/10.1016/j.amjsurg.2025.116468" TargetMode="External"/><Relationship Id="rId28" Type="http://schemas.openxmlformats.org/officeDocument/2006/relationships/hyperlink" Target="https://doi.org/10.3389/jaws.2025.15473" TargetMode="External"/><Relationship Id="rId36" Type="http://schemas.openxmlformats.org/officeDocument/2006/relationships/hyperlink" Target="https://doi.org/10.1016/j.surg.2024.09.003" TargetMode="External"/><Relationship Id="rId49" Type="http://schemas.openxmlformats.org/officeDocument/2006/relationships/hyperlink" Target="https://doi.org/10.1007/s10029-022-02633-7" TargetMode="External"/><Relationship Id="rId57" Type="http://schemas.openxmlformats.org/officeDocument/2006/relationships/hyperlink" Target="https://doi.org/10.1007/s00464-021-08312-5" TargetMode="External"/><Relationship Id="rId106" Type="http://schemas.openxmlformats.org/officeDocument/2006/relationships/hyperlink" Target="https://doi.org/10.1007/s10029-016-1531-5" TargetMode="External"/><Relationship Id="rId114" Type="http://schemas.openxmlformats.org/officeDocument/2006/relationships/hyperlink" Target="https://doi.org/10.1007/s10029-014-1339-0" TargetMode="External"/><Relationship Id="rId119" Type="http://schemas.openxmlformats.org/officeDocument/2006/relationships/hyperlink" Target="https://doi.org/10.1002/bjs.9750" TargetMode="External"/><Relationship Id="rId127" Type="http://schemas.openxmlformats.org/officeDocument/2006/relationships/hyperlink" Target="https://doi.org/10.1097/dcr.0b013e3182a0e6e2" TargetMode="External"/><Relationship Id="rId10" Type="http://schemas.openxmlformats.org/officeDocument/2006/relationships/hyperlink" Target="https://doi.org/10.1007/s10029-025-03259-1" TargetMode="External"/><Relationship Id="rId31" Type="http://schemas.openxmlformats.org/officeDocument/2006/relationships/hyperlink" Target="https://pubmed.ncbi.nlm.nih.gov/38922513/" TargetMode="External"/><Relationship Id="rId44" Type="http://schemas.openxmlformats.org/officeDocument/2006/relationships/hyperlink" Target="https://doi.org/10.1001/jamasurg.2022.7502" TargetMode="External"/><Relationship Id="rId52" Type="http://schemas.openxmlformats.org/officeDocument/2006/relationships/hyperlink" Target="https://doi.org/10.1007/s10029-022-02597-8" TargetMode="External"/><Relationship Id="rId60" Type="http://schemas.openxmlformats.org/officeDocument/2006/relationships/hyperlink" Target="https://10.21037/ls-20-126" TargetMode="External"/><Relationship Id="rId65" Type="http://schemas.openxmlformats.org/officeDocument/2006/relationships/hyperlink" Target="https://doi.org/10.1016/j.jamcollsurg.2021.05.023" TargetMode="External"/><Relationship Id="rId73" Type="http://schemas.openxmlformats.org/officeDocument/2006/relationships/hyperlink" Target="https://10.1007/s00464-019-06973-x" TargetMode="External"/><Relationship Id="rId78" Type="http://schemas.openxmlformats.org/officeDocument/2006/relationships/hyperlink" Target="https://doi.org/10.1097/sla.0000000000003170" TargetMode="External"/><Relationship Id="rId81" Type="http://schemas.openxmlformats.org/officeDocument/2006/relationships/hyperlink" Target="https://doi.org/10.1007/s00268-020-05375-8" TargetMode="External"/><Relationship Id="rId86" Type="http://schemas.openxmlformats.org/officeDocument/2006/relationships/hyperlink" Target="https://doi.org/10.1007/s10029-019-01967-z" TargetMode="External"/><Relationship Id="rId94" Type="http://schemas.openxmlformats.org/officeDocument/2006/relationships/hyperlink" Target="https://doi.org/10.1007/s00423-018-1681-2" TargetMode="External"/><Relationship Id="rId99" Type="http://schemas.openxmlformats.org/officeDocument/2006/relationships/hyperlink" Target="https://doi.org/10.1007/s00464-017-5454-8" TargetMode="External"/><Relationship Id="rId101" Type="http://schemas.openxmlformats.org/officeDocument/2006/relationships/hyperlink" Target="https://doi.org/10.1016/j.amjsurg.2017.03.044" TargetMode="External"/><Relationship Id="rId122" Type="http://schemas.openxmlformats.org/officeDocument/2006/relationships/hyperlink" Target="https://doi.org/10.1016/j.surg.2013.06.006" TargetMode="External"/><Relationship Id="rId130" Type="http://schemas.openxmlformats.org/officeDocument/2006/relationships/hyperlink" Target="https://doi.org/10.1016/j.jvs.2012.11.119" TargetMode="External"/><Relationship Id="rId135" Type="http://schemas.openxmlformats.org/officeDocument/2006/relationships/hyperlink" Target="https://doi.org/10.1007/s10029-012-0924-3" TargetMode="External"/><Relationship Id="rId143" Type="http://schemas.openxmlformats.org/officeDocument/2006/relationships/hyperlink" Target="https://doi.org/10.1007/s10029-008-0399-4" TargetMode="External"/><Relationship Id="rId148" Type="http://schemas.openxmlformats.org/officeDocument/2006/relationships/hyperlink" Target="https://doi.org/10.1016/j.jpedsurg.2007.03.042" TargetMode="External"/><Relationship Id="rId151" Type="http://schemas.openxmlformats.org/officeDocument/2006/relationships/hyperlink" Target="https://doi.org/10.1016/j.pain.2006.01.035" TargetMode="External"/><Relationship Id="rId156" Type="http://schemas.openxmlformats.org/officeDocument/2006/relationships/hyperlink" Target="https://doi.org/10.1007/s10029-004-0211-z" TargetMode="External"/><Relationship Id="rId164" Type="http://schemas.openxmlformats.org/officeDocument/2006/relationships/hyperlink" Target="https://doi.org/10.1097/00000539-200112000-00001" TargetMode="External"/><Relationship Id="rId4" Type="http://schemas.openxmlformats.org/officeDocument/2006/relationships/webSettings" Target="webSettings.xml"/><Relationship Id="rId9" Type="http://schemas.openxmlformats.org/officeDocument/2006/relationships/hyperlink" Target="https://doi.org//10.1007/s10029-026-03627-5" TargetMode="External"/><Relationship Id="rId13" Type="http://schemas.openxmlformats.org/officeDocument/2006/relationships/hyperlink" Target="https://pubmed.ncbi.nlm.nih.gov/40404883/" TargetMode="External"/><Relationship Id="rId18" Type="http://schemas.openxmlformats.org/officeDocument/2006/relationships/hyperlink" Target="https://pubmed.ncbi.nlm.nih.gov/40726615/" TargetMode="External"/><Relationship Id="rId39" Type="http://schemas.openxmlformats.org/officeDocument/2006/relationships/hyperlink" Target="https://10.1007/s00464-023-09913-y" TargetMode="External"/><Relationship Id="rId109" Type="http://schemas.openxmlformats.org/officeDocument/2006/relationships/hyperlink" Target="https://doi.org/10.1001/jama.2016.15217" TargetMode="External"/><Relationship Id="rId34" Type="http://schemas.openxmlformats.org/officeDocument/2006/relationships/hyperlink" Target="https://doi.org/10.1007/s10029-024-03002-2" TargetMode="External"/><Relationship Id="rId50" Type="http://schemas.openxmlformats.org/officeDocument/2006/relationships/hyperlink" Target="https://doi.org/10.1007/s10029-022-02691-x" TargetMode="External"/><Relationship Id="rId55" Type="http://schemas.openxmlformats.org/officeDocument/2006/relationships/hyperlink" Target="https://doi.org/10.21037/ls-20-130" TargetMode="External"/><Relationship Id="rId76" Type="http://schemas.openxmlformats.org/officeDocument/2006/relationships/hyperlink" Target="https://doi.org/10.1007/s10029-020-02139-0" TargetMode="External"/><Relationship Id="rId97" Type="http://schemas.openxmlformats.org/officeDocument/2006/relationships/hyperlink" Target="https://doi.org/10.1007/s00464-017-5648-0" TargetMode="External"/><Relationship Id="rId104" Type="http://schemas.openxmlformats.org/officeDocument/2006/relationships/hyperlink" Target="https://doi.org/10.1007/s00464-016-5017-4" TargetMode="External"/><Relationship Id="rId120" Type="http://schemas.openxmlformats.org/officeDocument/2006/relationships/hyperlink" Target="https://doi.org/10.1001/jamasurg.2014.177" TargetMode="External"/><Relationship Id="rId125" Type="http://schemas.openxmlformats.org/officeDocument/2006/relationships/hyperlink" Target="https://doi.org/10.5271/sjweh.3305" TargetMode="External"/><Relationship Id="rId141" Type="http://schemas.openxmlformats.org/officeDocument/2006/relationships/hyperlink" Target="https://doi.org/10.1007/s10029-010-0669-9" TargetMode="External"/><Relationship Id="rId146" Type="http://schemas.openxmlformats.org/officeDocument/2006/relationships/hyperlink" Target="https://doi.org/10.1111/j.1399-6576.2007.01514.x" TargetMode="External"/><Relationship Id="rId167" Type="http://schemas.openxmlformats.org/officeDocument/2006/relationships/fontTable" Target="fontTable.xml"/><Relationship Id="rId7" Type="http://schemas.openxmlformats.org/officeDocument/2006/relationships/hyperlink" Target="https://doi.org/10.1007/s10029-025-03549-8" TargetMode="External"/><Relationship Id="rId71" Type="http://schemas.openxmlformats.org/officeDocument/2006/relationships/hyperlink" Target="https://doi.org/10.1093/bjsopen/zraa010" TargetMode="External"/><Relationship Id="rId92" Type="http://schemas.openxmlformats.org/officeDocument/2006/relationships/hyperlink" Target="https://doi.org/10.1007/s00595-018-1664-5" TargetMode="External"/><Relationship Id="rId162" Type="http://schemas.openxmlformats.org/officeDocument/2006/relationships/hyperlink" Target="https://doi.org/10.1046/j.0007-1323.2002.02058.x" TargetMode="External"/><Relationship Id="rId2" Type="http://schemas.openxmlformats.org/officeDocument/2006/relationships/styles" Target="styles.xml"/><Relationship Id="rId29" Type="http://schemas.openxmlformats.org/officeDocument/2006/relationships/hyperlink" Target="https://doi.org/10.1016/j.surg.2025.109778" TargetMode="External"/><Relationship Id="rId24" Type="http://schemas.openxmlformats.org/officeDocument/2006/relationships/hyperlink" Target="https://doi.org/10.1007/s10029-025-03397-6" TargetMode="External"/><Relationship Id="rId40" Type="http://schemas.openxmlformats.org/officeDocument/2006/relationships/hyperlink" Target="https://doi.org/10.1007/s10029-023-02891-z" TargetMode="External"/><Relationship Id="rId45" Type="http://schemas.openxmlformats.org/officeDocument/2006/relationships/hyperlink" Target="https://10.1007/s10029-022-02691-x" TargetMode="External"/><Relationship Id="rId66" Type="http://schemas.openxmlformats.org/officeDocument/2006/relationships/hyperlink" Target="http://dx.doi.org/10.21037/ls-20-125)." TargetMode="External"/><Relationship Id="rId87" Type="http://schemas.openxmlformats.org/officeDocument/2006/relationships/hyperlink" Target="https://doi.org/10.1136/oemed-2019-105919" TargetMode="External"/><Relationship Id="rId110" Type="http://schemas.openxmlformats.org/officeDocument/2006/relationships/hyperlink" Target="https://doi.org/10.2147/clep.s99512" TargetMode="External"/><Relationship Id="rId115" Type="http://schemas.openxmlformats.org/officeDocument/2006/relationships/hyperlink" Target="https://doi.org/10.1007/s10029-015-1376-3" TargetMode="External"/><Relationship Id="rId131" Type="http://schemas.openxmlformats.org/officeDocument/2006/relationships/hyperlink" Target="https://doi.org/10.1016/j.jamcollsurg.2012.10.013" TargetMode="External"/><Relationship Id="rId136" Type="http://schemas.openxmlformats.org/officeDocument/2006/relationships/hyperlink" Target="https://doi.org/10.1007/s00464-011-1980-y" TargetMode="External"/><Relationship Id="rId157" Type="http://schemas.openxmlformats.org/officeDocument/2006/relationships/hyperlink" Target="https://doi.org/10.1002/bjs.4502" TargetMode="External"/><Relationship Id="rId61" Type="http://schemas.openxmlformats.org/officeDocument/2006/relationships/hyperlink" Target="https://10.21037/ls-20-125" TargetMode="External"/><Relationship Id="rId82" Type="http://schemas.openxmlformats.org/officeDocument/2006/relationships/hyperlink" Target="https://doi.org/10.1007/s10029-019-02083-8" TargetMode="External"/><Relationship Id="rId152" Type="http://schemas.openxmlformats.org/officeDocument/2006/relationships/hyperlink" Target="https://doi.org/10.1007/s10029-005-0029-3" TargetMode="External"/><Relationship Id="rId19" Type="http://schemas.openxmlformats.org/officeDocument/2006/relationships/hyperlink" Target="https://pubmed.ncbi.nlm.nih.gov/40726615/" TargetMode="External"/><Relationship Id="rId14" Type="http://schemas.openxmlformats.org/officeDocument/2006/relationships/hyperlink" Target="https://pubmed.ncbi.nlm.nih.gov/40404883/" TargetMode="External"/><Relationship Id="rId30" Type="http://schemas.openxmlformats.org/officeDocument/2006/relationships/hyperlink" Target="https://doi.org/10.1001/jamasurg.2025.4328" TargetMode="External"/><Relationship Id="rId35" Type="http://schemas.openxmlformats.org/officeDocument/2006/relationships/hyperlink" Target="https://doi.org/10.20431/2455-572X.1001003" TargetMode="External"/><Relationship Id="rId56" Type="http://schemas.openxmlformats.org/officeDocument/2006/relationships/hyperlink" Target="https://doi.org/10.1007/s00464-021-08312-5" TargetMode="External"/><Relationship Id="rId77" Type="http://schemas.openxmlformats.org/officeDocument/2006/relationships/hyperlink" Target="https://doi.org/10.1002/bjs.11562" TargetMode="External"/><Relationship Id="rId100" Type="http://schemas.openxmlformats.org/officeDocument/2006/relationships/hyperlink" Target="https://doi.org/10.1016/j.amjsurg.2017.02.015" TargetMode="External"/><Relationship Id="rId105" Type="http://schemas.openxmlformats.org/officeDocument/2006/relationships/hyperlink" Target="https://doi.org/10.1007/s10029-016-1539-x" TargetMode="External"/><Relationship Id="rId126" Type="http://schemas.openxmlformats.org/officeDocument/2006/relationships/hyperlink" Target="https://doi.org/10.1007/s00268-013-2123-5" TargetMode="External"/><Relationship Id="rId147" Type="http://schemas.openxmlformats.org/officeDocument/2006/relationships/hyperlink" Target="https://doi.org/10.1016/j.pain.2007.09.026" TargetMode="External"/><Relationship Id="rId168" Type="http://schemas.openxmlformats.org/officeDocument/2006/relationships/theme" Target="theme/theme1.xml"/><Relationship Id="rId8" Type="http://schemas.openxmlformats.org/officeDocument/2006/relationships/hyperlink" Target="https://doi.org/10.1007/s10029-025-03512-7" TargetMode="External"/><Relationship Id="rId51" Type="http://schemas.openxmlformats.org/officeDocument/2006/relationships/hyperlink" Target="https://doi.org/10.1177/14574969211044030" TargetMode="External"/><Relationship Id="rId72" Type="http://schemas.openxmlformats.org/officeDocument/2006/relationships/hyperlink" Target="https://10.1007/s10029-019-01967-z" TargetMode="External"/><Relationship Id="rId93" Type="http://schemas.openxmlformats.org/officeDocument/2006/relationships/hyperlink" Target="https://doi.org/10.1007/s10029-018-1776-2" TargetMode="External"/><Relationship Id="rId98" Type="http://schemas.openxmlformats.org/officeDocument/2006/relationships/hyperlink" Target="https://doi.org/10.1007/s00464-017-5454-8" TargetMode="External"/><Relationship Id="rId121" Type="http://schemas.openxmlformats.org/officeDocument/2006/relationships/hyperlink" Target="https://doi.org/10.1007/s00423-013-1124-z" TargetMode="External"/><Relationship Id="rId142" Type="http://schemas.openxmlformats.org/officeDocument/2006/relationships/hyperlink" Target="https://doi.org/10.1002/bjs.6728" TargetMode="External"/><Relationship Id="rId163" Type="http://schemas.openxmlformats.org/officeDocument/2006/relationships/hyperlink" Target="https://doi.org/10.1016/s0002-9610(01)00674-2" TargetMode="External"/><Relationship Id="rId3" Type="http://schemas.openxmlformats.org/officeDocument/2006/relationships/settings" Target="settings.xml"/><Relationship Id="rId25" Type="http://schemas.openxmlformats.org/officeDocument/2006/relationships/hyperlink" Target="https://doi.org/10.3389/jaws.2025.14904" TargetMode="External"/><Relationship Id="rId46" Type="http://schemas.openxmlformats.org/officeDocument/2006/relationships/hyperlink" Target="https://10.26635/6965.5711" TargetMode="External"/><Relationship Id="rId67" Type="http://schemas.openxmlformats.org/officeDocument/2006/relationships/hyperlink" Target="https://doi.org/10.21037/ls-20-126" TargetMode="External"/><Relationship Id="rId116" Type="http://schemas.openxmlformats.org/officeDocument/2006/relationships/hyperlink" Target="https://doi.org/10.1007/s00464-014-3905-z" TargetMode="External"/><Relationship Id="rId137" Type="http://schemas.openxmlformats.org/officeDocument/2006/relationships/hyperlink" Target="https://doi.org/10.1007/s10029-011-0823-z" TargetMode="External"/><Relationship Id="rId158" Type="http://schemas.openxmlformats.org/officeDocument/2006/relationships/hyperlink" Target="https://doi.org/10.1002/bjs.4437" TargetMode="External"/><Relationship Id="rId20" Type="http://schemas.openxmlformats.org/officeDocument/2006/relationships/hyperlink" Target="https://pubmed.ncbi.nlm.nih.gov/40726615/" TargetMode="External"/><Relationship Id="rId41" Type="http://schemas.openxmlformats.org/officeDocument/2006/relationships/hyperlink" Target="https://10.1007/s00464-023-09913-y" TargetMode="External"/><Relationship Id="rId62" Type="http://schemas.openxmlformats.org/officeDocument/2006/relationships/hyperlink" Target="https://10.1016/j.jamcollsurg.2021.05.023" TargetMode="External"/><Relationship Id="rId83" Type="http://schemas.openxmlformats.org/officeDocument/2006/relationships/hyperlink" Target="https://doi.org/10.1007/s00464-019-06973-x" TargetMode="External"/><Relationship Id="rId88" Type="http://schemas.openxmlformats.org/officeDocument/2006/relationships/hyperlink" Target="https://doi.org/10.1007/s00464-018-6510-8" TargetMode="External"/><Relationship Id="rId111" Type="http://schemas.openxmlformats.org/officeDocument/2006/relationships/hyperlink" Target="https://doi.org/10.1016/j.surg.2016.02.011" TargetMode="External"/><Relationship Id="rId132" Type="http://schemas.openxmlformats.org/officeDocument/2006/relationships/hyperlink" Target="https://doi.org/10.1007/s00268-012-1842-3" TargetMode="External"/><Relationship Id="rId153" Type="http://schemas.openxmlformats.org/officeDocument/2006/relationships/hyperlink" Target="https://doi.org/10.1002/bjs.5076" TargetMode="External"/></Relationships>
</file>

<file path=word/theme/theme1.xml><?xml version="1.0" encoding="utf-8"?>
<a:theme xmlns:a="http://schemas.openxmlformats.org/drawingml/2006/main" name="1 RM standard">
  <a:themeElements>
    <a:clrScheme name="1 RM standard">
      <a:dk1>
        <a:srgbClr val="212121"/>
      </a:dk1>
      <a:lt1>
        <a:srgbClr val="FFFFFF"/>
      </a:lt1>
      <a:dk2>
        <a:srgbClr val="212121"/>
      </a:dk2>
      <a:lt2>
        <a:srgbClr val="F1EFE8"/>
      </a:lt2>
      <a:accent1>
        <a:srgbClr val="7F0B30"/>
      </a:accent1>
      <a:accent2>
        <a:srgbClr val="C0BDB6"/>
      </a:accent2>
      <a:accent3>
        <a:srgbClr val="AB0250"/>
      </a:accent3>
      <a:accent4>
        <a:srgbClr val="8E8A88"/>
      </a:accent4>
      <a:accent5>
        <a:srgbClr val="4D0326"/>
      </a:accent5>
      <a:accent6>
        <a:srgbClr val="CE7884"/>
      </a:accent6>
      <a:hlink>
        <a:srgbClr val="0070C0"/>
      </a:hlink>
      <a:folHlink>
        <a:srgbClr val="96607D"/>
      </a:folHlink>
    </a:clrScheme>
    <a:fontScheme name="RM skabelon">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7F0B30"/>
        </a:solidFill>
        <a:ln>
          <a:noFill/>
        </a:ln>
      </a:spPr>
      <a:bodyPr rtlCol="0" anchor="ctr"/>
      <a:lstStyle>
        <a:defPPr algn="ctr">
          <a:defRPr>
            <a:solidFill>
              <a:schemeClr val="tx1"/>
            </a:solidFill>
          </a:defRPr>
        </a:defPP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1 RM standard" id="{A03C5460-7FD2-48F2-81D2-A245BB5DEAC0}" vid="{04381FAD-9725-4401-AFDD-1E9627F815E3}"/>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7575</Words>
  <Characters>46208</Characters>
  <Application>Microsoft Office Word</Application>
  <DocSecurity>0</DocSecurity>
  <Lines>385</Lines>
  <Paragraphs>107</Paragraphs>
  <ScaleCrop>false</ScaleCrop>
  <Company/>
  <LinksUpToDate>false</LinksUpToDate>
  <CharactersWithSpaces>53676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2026-05-07T20:38:00Z</dcterms:created>
  <dcterms:modified xsi:type="dcterms:W3CDTF">2026-05-07T20:38:00Z</dcterms:modified>
</cp:coreProperties>
</file>